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6" w:rsidRPr="00222A61" w:rsidRDefault="000074B6" w:rsidP="000074B6">
      <w:pPr>
        <w:spacing w:after="0" w:line="240" w:lineRule="auto"/>
        <w:ind w:firstLine="450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</w:p>
    <w:p w:rsidR="00F474F4" w:rsidRPr="00222A61" w:rsidRDefault="00F474F4" w:rsidP="00F474F4">
      <w:pPr>
        <w:jc w:val="center"/>
        <w:rPr>
          <w:b/>
          <w:lang w:val="en-GB"/>
        </w:rPr>
      </w:pPr>
      <w:r w:rsidRPr="00222A61">
        <w:rPr>
          <w:b/>
          <w:lang w:val="en-GB"/>
        </w:rPr>
        <w:fldChar w:fldCharType="begin"/>
      </w:r>
      <w:r w:rsidR="00975728">
        <w:rPr>
          <w:b/>
          <w:lang w:val="en-GB"/>
        </w:rPr>
        <w:instrText xml:space="preserve"> INCLUDEPICTURE "C:\\Users\\justice\\AppData\\Local\\Microsoft\\Windows\\INetCache\\AppData\\Local\\Microsoft\\Windows\\Temporary Internet Files\\Content.Outlook\\AppData\\Local\\Microsoft\\Windows\\INetCache\\AppData\\Local\\Microsoft\\Windows\\AppData\\Local\\Microsoft\\Windows\\AppData\\Local\\Microsoft\\TEMP.OP.006\\AppData\\Local\\Microsoft\\Windows\\TEMP.OP.003\\AppData\\Local\\Microsoft\\Windows\\Temporary Internet Files\\Content.Outlook\\Local Settings\\Temporary Internet Files\\Local Settings\\Temporary Internet Files\\CODE.gif" \* MERGEFORMAT </w:instrText>
      </w:r>
      <w:r w:rsidRPr="00222A61">
        <w:rPr>
          <w:b/>
          <w:lang w:val="en-GB"/>
        </w:rPr>
        <w:fldChar w:fldCharType="separate"/>
      </w:r>
      <w:r w:rsidR="008047AF">
        <w:rPr>
          <w:b/>
          <w:lang w:val="en-GB"/>
        </w:rPr>
        <w:fldChar w:fldCharType="begin"/>
      </w:r>
      <w:r w:rsidR="008047AF">
        <w:rPr>
          <w:b/>
          <w:lang w:val="en-GB"/>
        </w:rPr>
        <w:instrText xml:space="preserve"> INCLUDEPICTURE  "C:\\Users\\AppData\\Local\\Microsoft\\Windows\\Temporary Internet Files\\Content.Outlook\\AppData\\Local\\Microsoft\\Windows\\INetCache\\AppData\\Local\\Microsoft\\Windows\\AppData\\Local\\Microsoft\\Windows\\AppData\\Local\\Microsoft\\TEMP.OP.006\\AppData\\Local\\Microsoft\\Windows\\TEMP.OP.003\\AppData\\Local\\Microsoft\\Windows\\Temporary Internet Files\\Content.Outlook\\Local Settings\\Temporary Internet Files\\Local Settings\\Temporary Internet Files\\CODE.gif" \* MERGEFORMATINET </w:instrText>
      </w:r>
      <w:r w:rsidR="008047AF">
        <w:rPr>
          <w:b/>
          <w:lang w:val="en-GB"/>
        </w:rPr>
        <w:fldChar w:fldCharType="separate"/>
      </w:r>
      <w:r w:rsidR="00A07D6C">
        <w:rPr>
          <w:b/>
          <w:lang w:val="en-GB"/>
        </w:rPr>
        <w:fldChar w:fldCharType="begin"/>
      </w:r>
      <w:r w:rsidR="00A07D6C">
        <w:rPr>
          <w:b/>
          <w:lang w:val="en-GB"/>
        </w:rPr>
        <w:instrText xml:space="preserve"> INCLUDEPICTURE  "C:\\Users\\AppData\\Local\\Microsoft\\Windows\\Temporary Internet Files\\Content.Outlook\\AppData\\Local\\Microsoft\\Windows\\INetCache\\AppData\\Local\\Microsoft\\Windows\\AppData\\Local\\Microsoft\\Windows\\AppData\\Local\\Microsoft\\TEMP.OP.006\\AppData\\Local\\Microsoft\\Windows\\TEMP.OP.003\\AppData\\Local\\Microsoft\\Windows\\Temporary Internet Files\\Content.Outlook\\Local Settings\\Temporary Internet Files\\Local Settings\\Temporary Internet Files\\CODE.gif" \* MERGEFORMATINET </w:instrText>
      </w:r>
      <w:r w:rsidR="00A07D6C">
        <w:rPr>
          <w:b/>
          <w:lang w:val="en-GB"/>
        </w:rPr>
        <w:fldChar w:fldCharType="separate"/>
      </w:r>
      <w:r w:rsidR="002025E6">
        <w:rPr>
          <w:b/>
          <w:lang w:val="en-GB"/>
        </w:rPr>
        <w:fldChar w:fldCharType="begin"/>
      </w:r>
      <w:r w:rsidR="002025E6">
        <w:rPr>
          <w:b/>
          <w:lang w:val="en-GB"/>
        </w:rPr>
        <w:instrText xml:space="preserve"> </w:instrText>
      </w:r>
      <w:r w:rsidR="002025E6">
        <w:rPr>
          <w:b/>
          <w:lang w:val="en-GB"/>
        </w:rPr>
        <w:instrText>INCLUDEPICTURE  "C:\\Users\\AppData\\Lo</w:instrText>
      </w:r>
      <w:r w:rsidR="002025E6">
        <w:rPr>
          <w:b/>
          <w:lang w:val="en-GB"/>
        </w:rPr>
        <w:instrText>cal\\Microsoft\\Windows\\Temporary Internet Files\\Content.Outlook\\AppData\\Local\\Microsoft\\Windows\\INetCache\\AppData\\Local\\Microsoft\\Windows\\AppData\\Local\\Microsoft\\Windows\\AppData\\Local\\Microsoft\\TEMP.OP.006\\AppData\\Local\\Microsoft\\Wi</w:instrText>
      </w:r>
      <w:r w:rsidR="002025E6">
        <w:rPr>
          <w:b/>
          <w:lang w:val="en-GB"/>
        </w:rPr>
        <w:instrText>ndows\\TEMP.OP.003\\AppData\\Local\\Microsoft\\Windows\\Temporary Internet Files\\Content.Outlook\\Local Settings\\Temporary Internet Files\\Local Settings\\Temporary Internet Files\\CODE.gif" \* MERGEFORMATINET</w:instrText>
      </w:r>
      <w:r w:rsidR="002025E6">
        <w:rPr>
          <w:b/>
          <w:lang w:val="en-GB"/>
        </w:rPr>
        <w:instrText xml:space="preserve"> </w:instrText>
      </w:r>
      <w:r w:rsidR="002025E6">
        <w:rPr>
          <w:b/>
          <w:lang w:val="en-GB"/>
        </w:rPr>
        <w:fldChar w:fldCharType="separate"/>
      </w:r>
      <w:r w:rsidR="002025E6">
        <w:rPr>
          <w:b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00.5pt" fillcolor="window">
            <v:imagedata r:id="rId7" r:href="rId8"/>
          </v:shape>
        </w:pict>
      </w:r>
      <w:r w:rsidR="002025E6">
        <w:rPr>
          <w:b/>
          <w:lang w:val="en-GB"/>
        </w:rPr>
        <w:fldChar w:fldCharType="end"/>
      </w:r>
      <w:r w:rsidR="00A07D6C">
        <w:rPr>
          <w:b/>
          <w:lang w:val="en-GB"/>
        </w:rPr>
        <w:fldChar w:fldCharType="end"/>
      </w:r>
      <w:r w:rsidR="008047AF">
        <w:rPr>
          <w:b/>
          <w:lang w:val="en-GB"/>
        </w:rPr>
        <w:fldChar w:fldCharType="end"/>
      </w:r>
      <w:r w:rsidRPr="00222A61">
        <w:rPr>
          <w:b/>
          <w:lang w:val="en-GB"/>
        </w:rPr>
        <w:fldChar w:fldCharType="end"/>
      </w:r>
    </w:p>
    <w:p w:rsidR="00F474F4" w:rsidRPr="00222A61" w:rsidRDefault="00F474F4" w:rsidP="00F474F4">
      <w:pPr>
        <w:jc w:val="center"/>
        <w:rPr>
          <w:b/>
          <w:sz w:val="28"/>
          <w:szCs w:val="28"/>
          <w:lang w:val="en-GB"/>
        </w:rPr>
      </w:pPr>
      <w:r w:rsidRPr="00222A61">
        <w:rPr>
          <w:rFonts w:ascii="Arial Black" w:hAnsi="Arial Black"/>
          <w:sz w:val="16"/>
          <w:szCs w:val="16"/>
          <w:lang w:val="en-GB"/>
        </w:rPr>
        <w:t>REPUBLIC OF BOTSWANA</w:t>
      </w:r>
    </w:p>
    <w:p w:rsidR="000074B6" w:rsidRPr="00222A61" w:rsidRDefault="000074B6" w:rsidP="00F474F4">
      <w:pPr>
        <w:spacing w:after="0" w:line="240" w:lineRule="auto"/>
        <w:ind w:firstLine="450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0074B6">
      <w:pPr>
        <w:spacing w:after="0" w:line="240" w:lineRule="auto"/>
        <w:ind w:firstLine="450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0074B6">
      <w:pPr>
        <w:spacing w:after="0" w:line="240" w:lineRule="auto"/>
        <w:ind w:firstLine="450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0074B6">
      <w:pPr>
        <w:spacing w:after="0" w:line="240" w:lineRule="auto"/>
        <w:ind w:firstLine="450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0074B6">
      <w:pPr>
        <w:spacing w:after="0" w:line="240" w:lineRule="auto"/>
        <w:ind w:firstLine="450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222A61">
        <w:rPr>
          <w:rFonts w:ascii="Tahoma" w:hAnsi="Tahoma" w:cs="Tahoma"/>
          <w:b/>
          <w:sz w:val="28"/>
          <w:szCs w:val="28"/>
          <w:lang w:val="en-GB"/>
        </w:rPr>
        <w:t xml:space="preserve">2018 </w:t>
      </w:r>
      <w:r w:rsidR="007E764E" w:rsidRPr="00222A61">
        <w:rPr>
          <w:rFonts w:ascii="Tahoma" w:hAnsi="Tahoma" w:cs="Tahoma"/>
          <w:b/>
          <w:sz w:val="28"/>
          <w:szCs w:val="28"/>
          <w:lang w:val="en-GB"/>
        </w:rPr>
        <w:t xml:space="preserve">JUDICIARY </w:t>
      </w:r>
      <w:r w:rsidRPr="00222A61">
        <w:rPr>
          <w:rFonts w:ascii="Tahoma" w:hAnsi="Tahoma" w:cs="Tahoma"/>
          <w:b/>
          <w:sz w:val="28"/>
          <w:szCs w:val="28"/>
          <w:lang w:val="en-GB"/>
        </w:rPr>
        <w:t>STAKEHOLDERS</w:t>
      </w:r>
      <w:r w:rsidR="007E764E" w:rsidRPr="00222A61">
        <w:rPr>
          <w:rFonts w:ascii="Tahoma" w:hAnsi="Tahoma" w:cs="Tahoma"/>
          <w:b/>
          <w:sz w:val="28"/>
          <w:szCs w:val="28"/>
          <w:lang w:val="en-GB"/>
        </w:rPr>
        <w:t>’</w:t>
      </w:r>
    </w:p>
    <w:p w:rsidR="00F474F4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7E764E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222A61">
        <w:rPr>
          <w:rFonts w:ascii="Tahoma" w:hAnsi="Tahoma" w:cs="Tahoma"/>
          <w:b/>
          <w:sz w:val="28"/>
          <w:szCs w:val="28"/>
          <w:lang w:val="en-GB"/>
        </w:rPr>
        <w:t xml:space="preserve">OFFICIAL </w:t>
      </w:r>
      <w:r w:rsidR="00F474F4" w:rsidRPr="00222A61">
        <w:rPr>
          <w:rFonts w:ascii="Tahoma" w:hAnsi="Tahoma" w:cs="Tahoma"/>
          <w:b/>
          <w:sz w:val="28"/>
          <w:szCs w:val="28"/>
          <w:lang w:val="en-GB"/>
        </w:rPr>
        <w:t>OPENING SPEECH</w:t>
      </w: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222A61">
        <w:rPr>
          <w:rFonts w:ascii="Tahoma" w:hAnsi="Tahoma" w:cs="Tahoma"/>
          <w:b/>
          <w:sz w:val="28"/>
          <w:szCs w:val="28"/>
          <w:lang w:val="en-GB"/>
        </w:rPr>
        <w:t>BY</w:t>
      </w: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F474F4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222A61">
        <w:rPr>
          <w:rFonts w:ascii="Tahoma" w:hAnsi="Tahoma" w:cs="Tahoma"/>
          <w:b/>
          <w:sz w:val="28"/>
          <w:szCs w:val="28"/>
          <w:lang w:val="en-GB"/>
        </w:rPr>
        <w:t>THE MINISTER OF DEFENCE, JUSTICE AND SECURITY</w:t>
      </w:r>
    </w:p>
    <w:p w:rsidR="00F474F4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222A61">
        <w:rPr>
          <w:rFonts w:ascii="Tahoma" w:hAnsi="Tahoma" w:cs="Tahoma"/>
          <w:b/>
          <w:sz w:val="28"/>
          <w:szCs w:val="28"/>
          <w:lang w:val="en-GB"/>
        </w:rPr>
        <w:t>HON. SHAW KGATHI</w:t>
      </w: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F474F4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F474F4" w:rsidRPr="00222A61" w:rsidRDefault="00F474F4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0074B6" w:rsidP="00F474F4">
      <w:pPr>
        <w:spacing w:after="0" w:line="240" w:lineRule="auto"/>
        <w:ind w:firstLine="45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F474F4" w:rsidP="00F474F4">
      <w:pPr>
        <w:spacing w:after="0" w:line="240" w:lineRule="auto"/>
        <w:ind w:firstLine="450"/>
        <w:jc w:val="right"/>
        <w:rPr>
          <w:rFonts w:ascii="Tahoma" w:hAnsi="Tahoma" w:cs="Tahoma"/>
          <w:b/>
          <w:sz w:val="24"/>
          <w:szCs w:val="24"/>
          <w:lang w:val="en-GB"/>
        </w:rPr>
      </w:pPr>
      <w:r w:rsidRPr="00222A61">
        <w:rPr>
          <w:rFonts w:ascii="Tahoma" w:hAnsi="Tahoma" w:cs="Tahoma"/>
          <w:b/>
          <w:sz w:val="24"/>
          <w:szCs w:val="24"/>
          <w:lang w:val="en-GB"/>
        </w:rPr>
        <w:t>CRESTA THAPAMA HOTEL</w:t>
      </w:r>
    </w:p>
    <w:p w:rsidR="000074B6" w:rsidRPr="00222A61" w:rsidRDefault="00F474F4" w:rsidP="00F474F4">
      <w:pPr>
        <w:spacing w:after="0" w:line="240" w:lineRule="auto"/>
        <w:ind w:firstLine="450"/>
        <w:jc w:val="right"/>
        <w:rPr>
          <w:rFonts w:ascii="Tahoma" w:hAnsi="Tahoma" w:cs="Tahoma"/>
          <w:b/>
          <w:sz w:val="24"/>
          <w:szCs w:val="24"/>
          <w:lang w:val="en-GB"/>
        </w:rPr>
      </w:pPr>
      <w:r w:rsidRPr="00222A61">
        <w:rPr>
          <w:rFonts w:ascii="Tahoma" w:hAnsi="Tahoma" w:cs="Tahoma"/>
          <w:b/>
          <w:sz w:val="24"/>
          <w:szCs w:val="24"/>
          <w:lang w:val="en-GB"/>
        </w:rPr>
        <w:t>FRANCISTOWN</w:t>
      </w:r>
    </w:p>
    <w:p w:rsidR="000074B6" w:rsidRPr="00222A61" w:rsidRDefault="00F474F4" w:rsidP="00F474F4">
      <w:pPr>
        <w:spacing w:after="0" w:line="240" w:lineRule="auto"/>
        <w:ind w:firstLine="450"/>
        <w:jc w:val="right"/>
        <w:rPr>
          <w:rFonts w:ascii="Tahoma" w:hAnsi="Tahoma" w:cs="Tahoma"/>
          <w:b/>
          <w:sz w:val="28"/>
          <w:szCs w:val="28"/>
          <w:lang w:val="en-GB"/>
        </w:rPr>
      </w:pPr>
      <w:r w:rsidRPr="00222A61">
        <w:rPr>
          <w:rFonts w:ascii="Tahoma" w:hAnsi="Tahoma" w:cs="Tahoma"/>
          <w:b/>
          <w:sz w:val="24"/>
          <w:szCs w:val="24"/>
          <w:lang w:val="en-GB"/>
        </w:rPr>
        <w:t>12</w:t>
      </w:r>
      <w:r w:rsidRPr="00222A61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Pr="00222A61">
        <w:rPr>
          <w:rFonts w:ascii="Tahoma" w:hAnsi="Tahoma" w:cs="Tahoma"/>
          <w:b/>
          <w:sz w:val="24"/>
          <w:szCs w:val="24"/>
          <w:lang w:val="en-GB"/>
        </w:rPr>
        <w:t xml:space="preserve"> NOVEMBER 2018</w:t>
      </w:r>
    </w:p>
    <w:p w:rsidR="000074B6" w:rsidRPr="00222A61" w:rsidRDefault="000074B6" w:rsidP="00F474F4">
      <w:pPr>
        <w:spacing w:after="0" w:line="240" w:lineRule="auto"/>
        <w:rPr>
          <w:rFonts w:ascii="Tahoma" w:hAnsi="Tahoma" w:cs="Tahoma"/>
          <w:b/>
          <w:sz w:val="28"/>
          <w:szCs w:val="28"/>
          <w:lang w:val="en-GB"/>
        </w:rPr>
      </w:pPr>
    </w:p>
    <w:p w:rsidR="007E764E" w:rsidRPr="00222A61" w:rsidRDefault="007E764E" w:rsidP="00F474F4">
      <w:pPr>
        <w:spacing w:after="0" w:line="240" w:lineRule="auto"/>
        <w:rPr>
          <w:rFonts w:ascii="Tahoma" w:hAnsi="Tahoma" w:cs="Tahoma"/>
          <w:b/>
          <w:sz w:val="28"/>
          <w:szCs w:val="28"/>
          <w:lang w:val="en-GB"/>
        </w:rPr>
      </w:pPr>
    </w:p>
    <w:p w:rsidR="000074B6" w:rsidRPr="00222A61" w:rsidRDefault="007E764E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lastRenderedPageBreak/>
        <w:t>Honourable</w:t>
      </w:r>
      <w:r w:rsidR="00A32DFA" w:rsidRPr="00222A61">
        <w:rPr>
          <w:rFonts w:ascii="Tahoma" w:hAnsi="Tahoma" w:cs="Tahoma"/>
          <w:b/>
          <w:sz w:val="32"/>
          <w:szCs w:val="32"/>
          <w:lang w:val="en-GB"/>
        </w:rPr>
        <w:t xml:space="preserve"> Chief Justice, Mr Terence Rannowane</w:t>
      </w:r>
    </w:p>
    <w:p w:rsidR="007E764E" w:rsidRPr="00222A61" w:rsidRDefault="007E764E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President of the Court of Appeal</w:t>
      </w:r>
    </w:p>
    <w:p w:rsidR="00A32DFA" w:rsidRPr="00222A61" w:rsidRDefault="00F474F4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Hon</w:t>
      </w:r>
      <w:r w:rsidR="007E764E" w:rsidRPr="00222A61">
        <w:rPr>
          <w:rFonts w:ascii="Tahoma" w:hAnsi="Tahoma" w:cs="Tahoma"/>
          <w:b/>
          <w:sz w:val="32"/>
          <w:szCs w:val="32"/>
          <w:lang w:val="en-GB"/>
        </w:rPr>
        <w:t>ourable</w:t>
      </w:r>
      <w:r w:rsidRPr="00222A61">
        <w:rPr>
          <w:rFonts w:ascii="Tahoma" w:hAnsi="Tahoma" w:cs="Tahoma"/>
          <w:b/>
          <w:sz w:val="32"/>
          <w:szCs w:val="32"/>
          <w:lang w:val="en-GB"/>
        </w:rPr>
        <w:t xml:space="preserve"> J</w:t>
      </w:r>
      <w:r w:rsidR="00A32DFA" w:rsidRPr="00222A61">
        <w:rPr>
          <w:rFonts w:ascii="Tahoma" w:hAnsi="Tahoma" w:cs="Tahoma"/>
          <w:b/>
          <w:sz w:val="32"/>
          <w:szCs w:val="32"/>
          <w:lang w:val="en-GB"/>
        </w:rPr>
        <w:t>udges</w:t>
      </w:r>
      <w:r w:rsidR="007E764E" w:rsidRPr="00222A61">
        <w:rPr>
          <w:rFonts w:ascii="Tahoma" w:hAnsi="Tahoma" w:cs="Tahoma"/>
          <w:b/>
          <w:sz w:val="32"/>
          <w:szCs w:val="32"/>
          <w:lang w:val="en-GB"/>
        </w:rPr>
        <w:t xml:space="preserve"> of the High Court and Court of Appeal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Permanent Secretary, Ministry of Defence, Justice and Security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Attorney General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Director of Public Prosecutions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Commissioner of Police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Director General, Directorate on Corruption and Economic Crime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Commissioner of Prisons and Rehabilitation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Registrar &amp; Master of the High Court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Your Worships of the Magisterial Bench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 xml:space="preserve">Chairman of the Law Society </w:t>
      </w:r>
    </w:p>
    <w:p w:rsidR="00A32DFA" w:rsidRPr="00222A61" w:rsidRDefault="00A32DFA" w:rsidP="00F474F4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Distinguished</w:t>
      </w:r>
      <w:r w:rsidR="007E764E" w:rsidRPr="00222A61">
        <w:rPr>
          <w:rFonts w:ascii="Tahoma" w:hAnsi="Tahoma" w:cs="Tahoma"/>
          <w:b/>
          <w:sz w:val="32"/>
          <w:szCs w:val="32"/>
          <w:lang w:val="en-GB"/>
        </w:rPr>
        <w:t xml:space="preserve"> G</w:t>
      </w:r>
      <w:r w:rsidRPr="00222A61">
        <w:rPr>
          <w:rFonts w:ascii="Tahoma" w:hAnsi="Tahoma" w:cs="Tahoma"/>
          <w:b/>
          <w:sz w:val="32"/>
          <w:szCs w:val="32"/>
          <w:lang w:val="en-GB"/>
        </w:rPr>
        <w:t>uests, Ladies and Gentlemen</w:t>
      </w:r>
    </w:p>
    <w:p w:rsidR="000074B6" w:rsidRPr="00222A61" w:rsidRDefault="000074B6" w:rsidP="00F474F4">
      <w:pPr>
        <w:spacing w:after="0" w:line="360" w:lineRule="auto"/>
        <w:rPr>
          <w:rFonts w:ascii="Tahoma" w:hAnsi="Tahoma" w:cs="Tahoma"/>
          <w:b/>
          <w:sz w:val="32"/>
          <w:szCs w:val="32"/>
          <w:lang w:val="en-GB"/>
        </w:rPr>
      </w:pPr>
    </w:p>
    <w:p w:rsidR="00B10F47" w:rsidRDefault="00B10F47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</w:p>
    <w:p w:rsidR="00B10F47" w:rsidRDefault="00B10F47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</w:p>
    <w:p w:rsidR="00B10F47" w:rsidRDefault="00B10F47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</w:p>
    <w:p w:rsidR="00B10F47" w:rsidRDefault="00B10F47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</w:p>
    <w:p w:rsidR="00B10F47" w:rsidRDefault="00B10F47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</w:p>
    <w:p w:rsidR="00B10F47" w:rsidRDefault="00B10F47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</w:p>
    <w:p w:rsidR="009F3265" w:rsidRPr="00222A61" w:rsidRDefault="0012112A" w:rsidP="00F474F4">
      <w:pPr>
        <w:spacing w:after="0" w:line="360" w:lineRule="auto"/>
        <w:ind w:firstLine="450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lastRenderedPageBreak/>
        <w:t>Director of Ceremonies</w:t>
      </w:r>
    </w:p>
    <w:p w:rsidR="0012112A" w:rsidRPr="00222A61" w:rsidRDefault="0012112A" w:rsidP="00F474F4">
      <w:pPr>
        <w:spacing w:after="0" w:line="360" w:lineRule="auto"/>
        <w:rPr>
          <w:rFonts w:ascii="Tahoma" w:hAnsi="Tahoma" w:cs="Tahoma"/>
          <w:sz w:val="32"/>
          <w:szCs w:val="32"/>
          <w:lang w:val="en-GB"/>
        </w:rPr>
      </w:pPr>
    </w:p>
    <w:p w:rsidR="00020136" w:rsidRPr="00222A61" w:rsidRDefault="0012112A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 xml:space="preserve">It gives me great pleasure to 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once again attend the Judicial S</w:t>
      </w:r>
      <w:r w:rsidRPr="00222A61">
        <w:rPr>
          <w:rFonts w:ascii="Tahoma" w:hAnsi="Tahoma" w:cs="Tahoma"/>
          <w:sz w:val="32"/>
          <w:szCs w:val="32"/>
          <w:lang w:val="en-GB"/>
        </w:rPr>
        <w:t>takeholder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’s C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onference, whose theme this year is </w:t>
      </w:r>
      <w:r w:rsidRPr="00222A61">
        <w:rPr>
          <w:rFonts w:ascii="Tahoma" w:hAnsi="Tahoma" w:cs="Tahoma"/>
          <w:b/>
          <w:sz w:val="32"/>
          <w:szCs w:val="32"/>
          <w:lang w:val="en-GB"/>
        </w:rPr>
        <w:t xml:space="preserve">“Towards Realisation of a World Class Judiciary in Partnership with Stakeholders”.  </w:t>
      </w:r>
      <w:r w:rsidRPr="00222A61">
        <w:rPr>
          <w:rFonts w:ascii="Tahoma" w:hAnsi="Tahoma" w:cs="Tahoma"/>
          <w:sz w:val="32"/>
          <w:szCs w:val="32"/>
          <w:lang w:val="en-GB"/>
        </w:rPr>
        <w:t>The</w:t>
      </w:r>
      <w:r w:rsidR="00C64DDD" w:rsidRPr="00222A61">
        <w:rPr>
          <w:rFonts w:ascii="Tahoma" w:hAnsi="Tahoma" w:cs="Tahoma"/>
          <w:sz w:val="32"/>
          <w:szCs w:val="32"/>
          <w:lang w:val="en-GB"/>
        </w:rPr>
        <w:t xml:space="preserve"> key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question</w:t>
      </w:r>
      <w:r w:rsidR="00C64DDD" w:rsidRPr="00222A61">
        <w:rPr>
          <w:rFonts w:ascii="Tahoma" w:hAnsi="Tahoma" w:cs="Tahoma"/>
          <w:sz w:val="32"/>
          <w:szCs w:val="32"/>
          <w:lang w:val="en-GB"/>
        </w:rPr>
        <w:t>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that one should ask</w:t>
      </w:r>
      <w:r w:rsidR="00C64DDD" w:rsidRPr="00222A61">
        <w:rPr>
          <w:rFonts w:ascii="Tahoma" w:hAnsi="Tahoma" w:cs="Tahoma"/>
          <w:sz w:val="32"/>
          <w:szCs w:val="32"/>
          <w:lang w:val="en-GB"/>
        </w:rPr>
        <w:t xml:space="preserve"> at the onset are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…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“</w:t>
      </w:r>
      <w:r w:rsidRPr="00222A61">
        <w:rPr>
          <w:rFonts w:ascii="Tahoma" w:hAnsi="Tahoma" w:cs="Tahoma"/>
          <w:i/>
          <w:sz w:val="32"/>
          <w:szCs w:val="32"/>
          <w:lang w:val="en-GB"/>
        </w:rPr>
        <w:t xml:space="preserve">what brings us to </w:t>
      </w:r>
      <w:r w:rsidR="004473C2" w:rsidRPr="00222A61">
        <w:rPr>
          <w:rFonts w:ascii="Tahoma" w:hAnsi="Tahoma" w:cs="Tahoma"/>
          <w:i/>
          <w:sz w:val="32"/>
          <w:szCs w:val="32"/>
          <w:lang w:val="en-GB"/>
        </w:rPr>
        <w:t>to</w:t>
      </w:r>
      <w:r w:rsidRPr="00222A61">
        <w:rPr>
          <w:rFonts w:ascii="Tahoma" w:hAnsi="Tahoma" w:cs="Tahoma"/>
          <w:i/>
          <w:sz w:val="32"/>
          <w:szCs w:val="32"/>
          <w:lang w:val="en-GB"/>
        </w:rPr>
        <w:t>gether as stakeholders in the justice delivery system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”…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and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…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C64DDD" w:rsidRPr="00222A61">
        <w:rPr>
          <w:rFonts w:ascii="Tahoma" w:hAnsi="Tahoma" w:cs="Tahoma"/>
          <w:sz w:val="32"/>
          <w:szCs w:val="32"/>
          <w:lang w:val="en-GB"/>
        </w:rPr>
        <w:t>“</w:t>
      </w:r>
      <w:r w:rsidRPr="00222A61">
        <w:rPr>
          <w:rFonts w:ascii="Tahoma" w:hAnsi="Tahoma" w:cs="Tahoma"/>
          <w:i/>
          <w:sz w:val="32"/>
          <w:szCs w:val="32"/>
          <w:lang w:val="en-GB"/>
        </w:rPr>
        <w:t>what</w:t>
      </w:r>
      <w:r w:rsidR="00C64DDD" w:rsidRPr="00222A61">
        <w:rPr>
          <w:rFonts w:ascii="Tahoma" w:hAnsi="Tahoma" w:cs="Tahoma"/>
          <w:i/>
          <w:sz w:val="32"/>
          <w:szCs w:val="32"/>
          <w:lang w:val="en-GB"/>
        </w:rPr>
        <w:t xml:space="preserve"> should drive</w:t>
      </w:r>
      <w:r w:rsidRPr="00222A61">
        <w:rPr>
          <w:rFonts w:ascii="Tahoma" w:hAnsi="Tahoma" w:cs="Tahoma"/>
          <w:i/>
          <w:sz w:val="32"/>
          <w:szCs w:val="32"/>
          <w:lang w:val="en-GB"/>
        </w:rPr>
        <w:t xml:space="preserve"> us </w:t>
      </w:r>
      <w:r w:rsidR="007E764E" w:rsidRPr="00222A61">
        <w:rPr>
          <w:rFonts w:ascii="Tahoma" w:hAnsi="Tahoma" w:cs="Tahoma"/>
          <w:i/>
          <w:sz w:val="32"/>
          <w:szCs w:val="32"/>
          <w:lang w:val="en-GB"/>
        </w:rPr>
        <w:t xml:space="preserve">as a collective </w:t>
      </w:r>
      <w:r w:rsidRPr="00222A61">
        <w:rPr>
          <w:rFonts w:ascii="Tahoma" w:hAnsi="Tahoma" w:cs="Tahoma"/>
          <w:i/>
          <w:sz w:val="32"/>
          <w:szCs w:val="32"/>
          <w:lang w:val="en-GB"/>
        </w:rPr>
        <w:t>to</w:t>
      </w:r>
      <w:r w:rsidR="007E764E" w:rsidRPr="00222A61">
        <w:rPr>
          <w:rFonts w:ascii="Tahoma" w:hAnsi="Tahoma" w:cs="Tahoma"/>
          <w:i/>
          <w:sz w:val="32"/>
          <w:szCs w:val="32"/>
          <w:lang w:val="en-GB"/>
        </w:rPr>
        <w:t>wards</w:t>
      </w:r>
      <w:r w:rsidRPr="00222A61">
        <w:rPr>
          <w:rFonts w:ascii="Tahoma" w:hAnsi="Tahoma" w:cs="Tahoma"/>
          <w:i/>
          <w:sz w:val="32"/>
          <w:szCs w:val="32"/>
          <w:lang w:val="en-GB"/>
        </w:rPr>
        <w:t xml:space="preserve"> high level customer service</w:t>
      </w:r>
      <w:r w:rsidR="007E764E" w:rsidRPr="00222A61">
        <w:rPr>
          <w:rFonts w:ascii="Tahoma" w:hAnsi="Tahoma" w:cs="Tahoma"/>
          <w:i/>
          <w:sz w:val="32"/>
          <w:szCs w:val="32"/>
          <w:lang w:val="en-GB"/>
        </w:rPr>
        <w:t xml:space="preserve"> in the delivery of j</w:t>
      </w:r>
      <w:r w:rsidR="00C64DDD" w:rsidRPr="00222A61">
        <w:rPr>
          <w:rFonts w:ascii="Tahoma" w:hAnsi="Tahoma" w:cs="Tahoma"/>
          <w:i/>
          <w:sz w:val="32"/>
          <w:szCs w:val="32"/>
          <w:lang w:val="en-GB"/>
        </w:rPr>
        <w:t>ustice, and</w:t>
      </w:r>
      <w:r w:rsidR="007E764E" w:rsidRPr="00222A61">
        <w:rPr>
          <w:rFonts w:ascii="Tahoma" w:hAnsi="Tahoma" w:cs="Tahoma"/>
          <w:i/>
          <w:sz w:val="32"/>
          <w:szCs w:val="32"/>
          <w:lang w:val="en-GB"/>
        </w:rPr>
        <w:t xml:space="preserve"> doing</w:t>
      </w:r>
      <w:r w:rsidR="00C64DDD" w:rsidRPr="00222A61">
        <w:rPr>
          <w:rFonts w:ascii="Tahoma" w:hAnsi="Tahoma" w:cs="Tahoma"/>
          <w:i/>
          <w:sz w:val="32"/>
          <w:szCs w:val="32"/>
          <w:lang w:val="en-GB"/>
        </w:rPr>
        <w:t xml:space="preserve"> so with</w:t>
      </w:r>
      <w:r w:rsidRPr="00222A61">
        <w:rPr>
          <w:rFonts w:ascii="Tahoma" w:hAnsi="Tahoma" w:cs="Tahoma"/>
          <w:i/>
          <w:sz w:val="32"/>
          <w:szCs w:val="32"/>
          <w:lang w:val="en-GB"/>
        </w:rPr>
        <w:t xml:space="preserve"> unity of purpose</w:t>
      </w:r>
      <w:r w:rsidR="007E764E" w:rsidRPr="00222A61">
        <w:rPr>
          <w:rFonts w:ascii="Tahoma" w:hAnsi="Tahoma" w:cs="Tahoma"/>
          <w:sz w:val="32"/>
          <w:szCs w:val="32"/>
          <w:lang w:val="en-GB"/>
        </w:rPr>
        <w:t>…”</w:t>
      </w:r>
    </w:p>
    <w:p w:rsidR="00020136" w:rsidRPr="00222A61" w:rsidRDefault="00020136" w:rsidP="00F474F4">
      <w:pPr>
        <w:pStyle w:val="ListParagraph"/>
        <w:spacing w:after="0" w:line="360" w:lineRule="auto"/>
        <w:ind w:left="450" w:hanging="450"/>
        <w:jc w:val="both"/>
        <w:rPr>
          <w:rFonts w:ascii="Tahoma" w:hAnsi="Tahoma" w:cs="Tahoma"/>
          <w:sz w:val="32"/>
          <w:szCs w:val="32"/>
          <w:lang w:val="en-GB"/>
        </w:rPr>
      </w:pPr>
    </w:p>
    <w:p w:rsidR="004473C2" w:rsidRPr="00222A61" w:rsidRDefault="007E764E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Hopefully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 xml:space="preserve">, we will answer these questions through 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today’s gathering which has brought 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together 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all the justice sector </w:t>
      </w:r>
      <w:r w:rsidRPr="00222A61">
        <w:rPr>
          <w:rFonts w:ascii="Tahoma" w:hAnsi="Tahoma" w:cs="Tahoma"/>
          <w:sz w:val="32"/>
          <w:szCs w:val="32"/>
          <w:lang w:val="en-GB"/>
        </w:rPr>
        <w:t>stakeholders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 i.e. the High Court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>; the Court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 of Appeal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>; the Magistracy; the Attorney General;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 the Directorate of Public Prosecution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 xml:space="preserve">s; the Botswana Police; the </w:t>
      </w:r>
      <w:r w:rsidRPr="00222A61">
        <w:rPr>
          <w:rFonts w:ascii="Tahoma" w:hAnsi="Tahoma" w:cs="Tahoma"/>
          <w:sz w:val="32"/>
          <w:szCs w:val="32"/>
          <w:lang w:val="en-GB"/>
        </w:rPr>
        <w:t>Prison Service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>; the Law Society of Botswana;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 the Directorate on Corruption and Economic Crime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 xml:space="preserve">; 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>as well as the Ministry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 xml:space="preserve"> itself.  I am confident </w:t>
      </w:r>
      <w:r w:rsidRPr="00222A61">
        <w:rPr>
          <w:rFonts w:ascii="Tahoma" w:hAnsi="Tahoma" w:cs="Tahoma"/>
          <w:sz w:val="32"/>
          <w:szCs w:val="32"/>
          <w:lang w:val="en-GB"/>
        </w:rPr>
        <w:t>this forum will afford you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 xml:space="preserve"> a good opportunity to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 share your views, experiences, knowledge and innovative strategies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 xml:space="preserve"> necessary</w:t>
      </w:r>
      <w:r w:rsidR="0012112A" w:rsidRPr="00222A61">
        <w:rPr>
          <w:rFonts w:ascii="Tahoma" w:hAnsi="Tahoma" w:cs="Tahoma"/>
          <w:sz w:val="32"/>
          <w:szCs w:val="32"/>
          <w:lang w:val="en-GB"/>
        </w:rPr>
        <w:t xml:space="preserve"> for speedy dispe</w:t>
      </w:r>
      <w:r w:rsidR="004473C2" w:rsidRPr="00222A61">
        <w:rPr>
          <w:rFonts w:ascii="Tahoma" w:hAnsi="Tahoma" w:cs="Tahoma"/>
          <w:sz w:val="32"/>
          <w:szCs w:val="32"/>
          <w:lang w:val="en-GB"/>
        </w:rPr>
        <w:t>nsation o</w:t>
      </w:r>
      <w:r w:rsidR="00977B24" w:rsidRPr="00222A61">
        <w:rPr>
          <w:rFonts w:ascii="Tahoma" w:hAnsi="Tahoma" w:cs="Tahoma"/>
          <w:sz w:val="32"/>
          <w:szCs w:val="32"/>
          <w:lang w:val="en-GB"/>
        </w:rPr>
        <w:t>f justice.  Let me at this juncture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,</w:t>
      </w:r>
      <w:r w:rsidR="004473C2" w:rsidRPr="00222A61">
        <w:rPr>
          <w:rFonts w:ascii="Tahoma" w:hAnsi="Tahoma" w:cs="Tahoma"/>
          <w:sz w:val="32"/>
          <w:szCs w:val="32"/>
          <w:lang w:val="en-GB"/>
        </w:rPr>
        <w:t xml:space="preserve"> say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that </w:t>
      </w:r>
      <w:r w:rsidR="004473C2" w:rsidRPr="00222A61">
        <w:rPr>
          <w:rFonts w:ascii="Tahoma" w:hAnsi="Tahoma" w:cs="Tahoma"/>
          <w:sz w:val="32"/>
          <w:szCs w:val="32"/>
          <w:lang w:val="en-GB"/>
        </w:rPr>
        <w:t xml:space="preserve">I </w:t>
      </w:r>
      <w:r w:rsidR="00440E00" w:rsidRPr="00222A61">
        <w:rPr>
          <w:rFonts w:ascii="Tahoma" w:hAnsi="Tahoma" w:cs="Tahoma"/>
          <w:sz w:val="32"/>
          <w:szCs w:val="32"/>
          <w:lang w:val="en-GB"/>
        </w:rPr>
        <w:t>have a special interest i</w:t>
      </w:r>
      <w:r w:rsidR="004473C2" w:rsidRPr="00222A61">
        <w:rPr>
          <w:rFonts w:ascii="Tahoma" w:hAnsi="Tahoma" w:cs="Tahoma"/>
          <w:sz w:val="32"/>
          <w:szCs w:val="32"/>
          <w:lang w:val="en-GB"/>
        </w:rPr>
        <w:t xml:space="preserve">n the outcome of today’s </w:t>
      </w:r>
      <w:r w:rsidR="00936812">
        <w:rPr>
          <w:rFonts w:ascii="Tahoma" w:hAnsi="Tahoma" w:cs="Tahoma"/>
          <w:sz w:val="32"/>
          <w:szCs w:val="32"/>
          <w:lang w:val="en-GB"/>
        </w:rPr>
        <w:t>C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onference.  H</w:t>
      </w:r>
      <w:r w:rsidR="00440E00" w:rsidRPr="00222A61">
        <w:rPr>
          <w:rFonts w:ascii="Tahoma" w:hAnsi="Tahoma" w:cs="Tahoma"/>
          <w:sz w:val="32"/>
          <w:szCs w:val="32"/>
          <w:lang w:val="en-GB"/>
        </w:rPr>
        <w:t>aving said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 that</w:t>
      </w:r>
      <w:r w:rsidR="00440E00" w:rsidRPr="00222A61">
        <w:rPr>
          <w:rFonts w:ascii="Tahoma" w:hAnsi="Tahoma" w:cs="Tahoma"/>
          <w:sz w:val="32"/>
          <w:szCs w:val="32"/>
          <w:lang w:val="en-GB"/>
        </w:rPr>
        <w:t xml:space="preserve">, I need to highlight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in my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lastRenderedPageBreak/>
        <w:t>message, a number of issues that are of</w:t>
      </w:r>
      <w:r w:rsidR="00440E00" w:rsidRPr="00222A61">
        <w:rPr>
          <w:rFonts w:ascii="Tahoma" w:hAnsi="Tahoma" w:cs="Tahoma"/>
          <w:sz w:val="32"/>
          <w:szCs w:val="32"/>
          <w:lang w:val="en-GB"/>
        </w:rPr>
        <w:t xml:space="preserve"> interest to you as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justice practitioners, and members of the public.</w:t>
      </w:r>
    </w:p>
    <w:p w:rsidR="00D012F9" w:rsidRPr="00222A61" w:rsidRDefault="00D012F9" w:rsidP="00F474F4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FF4DF9" w:rsidRDefault="00FF4DF9" w:rsidP="00FF4DF9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Director of Ceremonies</w:t>
      </w:r>
    </w:p>
    <w:p w:rsidR="008C054E" w:rsidRPr="00222A61" w:rsidRDefault="008C054E" w:rsidP="00FF4DF9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020136" w:rsidRPr="008C054E" w:rsidRDefault="00D012F9" w:rsidP="008C054E">
      <w:pPr>
        <w:spacing w:after="0" w:line="360" w:lineRule="auto"/>
        <w:ind w:firstLine="72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986610">
        <w:rPr>
          <w:rFonts w:ascii="Tahoma" w:hAnsi="Tahoma" w:cs="Tahoma"/>
          <w:b/>
          <w:sz w:val="32"/>
          <w:szCs w:val="32"/>
          <w:lang w:val="en-GB"/>
        </w:rPr>
        <w:t xml:space="preserve">Backlog of Cases and Delayed Judgements </w:t>
      </w:r>
    </w:p>
    <w:p w:rsidR="002F588F" w:rsidRPr="00222A61" w:rsidRDefault="002F0F72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 xml:space="preserve">We are meeting during a time 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>when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more d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>emands are being placed on the J</w:t>
      </w:r>
      <w:r w:rsidRPr="00222A61">
        <w:rPr>
          <w:rFonts w:ascii="Tahoma" w:hAnsi="Tahoma" w:cs="Tahoma"/>
          <w:sz w:val="32"/>
          <w:szCs w:val="32"/>
          <w:lang w:val="en-GB"/>
        </w:rPr>
        <w:t>udiciary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 relating to 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>its performance</w:t>
      </w:r>
      <w:r w:rsidRPr="00222A61">
        <w:rPr>
          <w:rFonts w:ascii="Tahoma" w:hAnsi="Tahoma" w:cs="Tahoma"/>
          <w:sz w:val="32"/>
          <w:szCs w:val="32"/>
          <w:lang w:val="en-GB"/>
        </w:rPr>
        <w:t>.  At the top of the many demands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 xml:space="preserve"> on you</w:t>
      </w:r>
      <w:r w:rsidRPr="00222A61">
        <w:rPr>
          <w:rFonts w:ascii="Tahoma" w:hAnsi="Tahoma" w:cs="Tahoma"/>
          <w:sz w:val="32"/>
          <w:szCs w:val="32"/>
          <w:lang w:val="en-GB"/>
        </w:rPr>
        <w:t>, is the eradication of backlog of cases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 xml:space="preserve"> and the timely delivery of judgement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.  In 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>responding to these demands</w:t>
      </w:r>
      <w:r w:rsidRPr="00222A61">
        <w:rPr>
          <w:rFonts w:ascii="Tahoma" w:hAnsi="Tahoma" w:cs="Tahoma"/>
          <w:sz w:val="32"/>
          <w:szCs w:val="32"/>
          <w:lang w:val="en-GB"/>
        </w:rPr>
        <w:t>, we have to establish exactly where the weakest link lies in the justice delivery chain, whether it is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 at the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beginning </w:t>
      </w:r>
      <w:r w:rsidR="00D012F9" w:rsidRPr="00222A61">
        <w:rPr>
          <w:rFonts w:ascii="Tahoma" w:hAnsi="Tahoma" w:cs="Tahoma"/>
          <w:sz w:val="32"/>
          <w:szCs w:val="32"/>
          <w:lang w:val="en-GB"/>
        </w:rPr>
        <w:t xml:space="preserve">or at the end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of the process.  In other words,</w:t>
      </w:r>
      <w:r w:rsidR="00E04D4E" w:rsidRPr="00222A61">
        <w:rPr>
          <w:rFonts w:ascii="Tahoma" w:hAnsi="Tahoma" w:cs="Tahoma"/>
          <w:sz w:val="32"/>
          <w:szCs w:val="32"/>
          <w:lang w:val="en-GB"/>
        </w:rPr>
        <w:t xml:space="preserve"> whether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it is at the beginning (</w:t>
      </w:r>
      <w:r w:rsidRPr="00222A61">
        <w:rPr>
          <w:rFonts w:ascii="Tahoma" w:hAnsi="Tahoma" w:cs="Tahoma"/>
          <w:sz w:val="32"/>
          <w:szCs w:val="32"/>
          <w:lang w:val="en-GB"/>
        </w:rPr>
        <w:t>investigation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>)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;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in the middle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                       </w:t>
      </w:r>
      <w:r w:rsidRPr="00222A61">
        <w:rPr>
          <w:rFonts w:ascii="Tahoma" w:hAnsi="Tahoma" w:cs="Tahoma"/>
          <w:sz w:val="32"/>
          <w:szCs w:val="32"/>
          <w:lang w:val="en-GB"/>
        </w:rPr>
        <w:t>(at prosecution level);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or 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at the end of the process (at the judiciary level).  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>Maybe there is no easy answer to this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,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but 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>I must however indicate that, whatever the case may be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>,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we need to tackle the backlog of cases head-on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>,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and with a common purpose because of the nega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tive effect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the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backlog of cases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 xml:space="preserve">has 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>across many sectors of the economy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.  Some suggest it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has had the effect of pulling do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wn Botswana ratings in </w:t>
      </w:r>
      <w:r w:rsidR="00FF4DF9" w:rsidRPr="00222A61">
        <w:rPr>
          <w:rFonts w:ascii="Tahoma" w:hAnsi="Tahoma" w:cs="Tahoma"/>
          <w:sz w:val="32"/>
          <w:szCs w:val="32"/>
          <w:lang w:val="en-GB"/>
        </w:rPr>
        <w:t>some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areas, especially </w:t>
      </w:r>
      <w:r w:rsidR="00F534DF" w:rsidRPr="00222A61">
        <w:rPr>
          <w:rFonts w:ascii="Tahoma" w:hAnsi="Tahoma" w:cs="Tahoma"/>
          <w:sz w:val="32"/>
          <w:szCs w:val="32"/>
          <w:lang w:val="en-GB"/>
        </w:rPr>
        <w:t>ratings relating to</w:t>
      </w:r>
      <w:r w:rsidR="00C40892">
        <w:rPr>
          <w:rFonts w:ascii="Tahoma" w:hAnsi="Tahoma" w:cs="Tahoma"/>
          <w:sz w:val="32"/>
          <w:szCs w:val="32"/>
          <w:lang w:val="en-GB"/>
        </w:rPr>
        <w:t xml:space="preserve"> global development index</w:t>
      </w:r>
      <w:r w:rsidR="00664B14" w:rsidRPr="00222A61">
        <w:rPr>
          <w:rFonts w:ascii="Tahoma" w:hAnsi="Tahoma" w:cs="Tahoma"/>
          <w:sz w:val="32"/>
          <w:szCs w:val="32"/>
          <w:lang w:val="en-GB"/>
        </w:rPr>
        <w:t xml:space="preserve"> and ease of doing business.</w:t>
      </w:r>
    </w:p>
    <w:p w:rsidR="002F588F" w:rsidRPr="00222A61" w:rsidRDefault="002F588F" w:rsidP="00F474F4">
      <w:pPr>
        <w:pStyle w:val="ListParagraph"/>
        <w:spacing w:after="0" w:line="360" w:lineRule="auto"/>
        <w:ind w:left="450" w:hanging="450"/>
        <w:jc w:val="both"/>
        <w:rPr>
          <w:rFonts w:ascii="Tahoma" w:hAnsi="Tahoma" w:cs="Tahoma"/>
          <w:sz w:val="32"/>
          <w:szCs w:val="32"/>
          <w:lang w:val="en-GB"/>
        </w:rPr>
      </w:pPr>
    </w:p>
    <w:p w:rsidR="00F474F4" w:rsidRPr="00222A61" w:rsidRDefault="00FF402D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First and foremost, it needs to be acknowledged that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Batswana themselves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hold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very strong perceptions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on this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and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believe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 xml:space="preserve">that the wheels of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justice in Botswana 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>need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to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turn somehow 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faster than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they are currently seeing or perceiving, be it</w:t>
      </w:r>
      <w:r w:rsidR="002F588F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 xml:space="preserve">in the hearing of cases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or 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>delivery of judgements.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Be that as it may, fundamentally there is an inalienable inter-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 xml:space="preserve">relationship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between the 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>judiciary and the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national economic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 xml:space="preserve"> performance, and the</w:t>
      </w:r>
      <w:r w:rsidR="00C40892">
        <w:rPr>
          <w:rFonts w:ascii="Tahoma" w:hAnsi="Tahoma" w:cs="Tahoma"/>
          <w:sz w:val="32"/>
          <w:szCs w:val="32"/>
          <w:lang w:val="en-GB"/>
        </w:rPr>
        <w:t>refore,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challenges</w:t>
      </w:r>
      <w:r w:rsidR="00C02FC0" w:rsidRPr="00222A61">
        <w:rPr>
          <w:rFonts w:ascii="Tahoma" w:hAnsi="Tahoma" w:cs="Tahoma"/>
          <w:sz w:val="32"/>
          <w:szCs w:val="32"/>
          <w:lang w:val="en-GB"/>
        </w:rPr>
        <w:t xml:space="preserve"> related thereto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need</w:t>
      </w:r>
      <w:r w:rsidR="004B58ED" w:rsidRPr="00222A61">
        <w:rPr>
          <w:rFonts w:ascii="Tahoma" w:hAnsi="Tahoma" w:cs="Tahoma"/>
          <w:sz w:val="32"/>
          <w:szCs w:val="32"/>
          <w:lang w:val="en-GB"/>
        </w:rPr>
        <w:t xml:space="preserve"> to be dealt with as a matter of </w:t>
      </w:r>
      <w:r w:rsidR="003B1E0B" w:rsidRPr="00222A61">
        <w:rPr>
          <w:rFonts w:ascii="Tahoma" w:hAnsi="Tahoma" w:cs="Tahoma"/>
          <w:sz w:val="32"/>
          <w:szCs w:val="32"/>
          <w:lang w:val="en-GB"/>
        </w:rPr>
        <w:t>priority, particularly</w:t>
      </w:r>
      <w:r w:rsidR="004B58ED" w:rsidRPr="00222A61">
        <w:rPr>
          <w:rFonts w:ascii="Tahoma" w:hAnsi="Tahoma" w:cs="Tahoma"/>
          <w:sz w:val="32"/>
          <w:szCs w:val="32"/>
          <w:lang w:val="en-GB"/>
        </w:rPr>
        <w:t xml:space="preserve"> in the interventions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against the obvious risks to our economy and national financial transactions posed by m</w:t>
      </w:r>
      <w:r w:rsidR="003B1E0B" w:rsidRPr="00222A61">
        <w:rPr>
          <w:rFonts w:ascii="Tahoma" w:hAnsi="Tahoma" w:cs="Tahoma"/>
          <w:sz w:val="32"/>
          <w:szCs w:val="32"/>
          <w:lang w:val="en-GB"/>
        </w:rPr>
        <w:t>oney-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laundering and financing of t</w:t>
      </w:r>
      <w:r w:rsidR="004B58ED" w:rsidRPr="00222A61">
        <w:rPr>
          <w:rFonts w:ascii="Tahoma" w:hAnsi="Tahoma" w:cs="Tahoma"/>
          <w:sz w:val="32"/>
          <w:szCs w:val="32"/>
          <w:lang w:val="en-GB"/>
        </w:rPr>
        <w:t xml:space="preserve">errorism.  </w:t>
      </w:r>
    </w:p>
    <w:p w:rsidR="00F474F4" w:rsidRPr="00222A61" w:rsidRDefault="00F474F4" w:rsidP="00F474F4">
      <w:pPr>
        <w:pStyle w:val="ListParagraph"/>
        <w:spacing w:after="0" w:line="360" w:lineRule="auto"/>
        <w:ind w:left="45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A71A46" w:rsidRPr="008C054E" w:rsidRDefault="00A71A46" w:rsidP="008C054E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Anti-Money Laundering and Financing of Terrorism</w:t>
      </w:r>
    </w:p>
    <w:p w:rsidR="00B10F47" w:rsidRPr="005B6BA1" w:rsidRDefault="003B1E0B" w:rsidP="00B10F47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 xml:space="preserve">The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other 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issue, I need to raise relates to anti-money laundering and financing of terrorism.  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>Botswana is a member of the East and Southern Africa Anti-Money Laundering Group (ESAAMLG)</w:t>
      </w:r>
      <w:r w:rsidRPr="00222A61">
        <w:rPr>
          <w:rFonts w:ascii="Tahoma" w:hAnsi="Tahoma" w:cs="Tahoma"/>
          <w:sz w:val="32"/>
          <w:szCs w:val="32"/>
          <w:lang w:val="en-GB"/>
        </w:rPr>
        <w:t>,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whose main objective is to ensure that member countries implement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agreed global anti</w:t>
      </w:r>
      <w:r w:rsidRPr="00222A61">
        <w:rPr>
          <w:rFonts w:ascii="Tahoma" w:hAnsi="Tahoma" w:cs="Tahoma"/>
          <w:sz w:val="32"/>
          <w:szCs w:val="32"/>
          <w:lang w:val="en-GB"/>
        </w:rPr>
        <w:t>-money laundering and financing of terrorism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intervention measures and standards</w:t>
      </w:r>
      <w:r w:rsidRPr="00222A61">
        <w:rPr>
          <w:rFonts w:ascii="Tahoma" w:hAnsi="Tahoma" w:cs="Tahoma"/>
          <w:sz w:val="32"/>
          <w:szCs w:val="32"/>
          <w:lang w:val="en-GB"/>
        </w:rPr>
        <w:t>,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under the auspices of the International Cooperation Review Group (ICRG) of the Financial Task Force (FATF).  </w:t>
      </w:r>
    </w:p>
    <w:p w:rsidR="00C07932" w:rsidRPr="00222A61" w:rsidRDefault="00447830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lastRenderedPageBreak/>
        <w:t>Botswana has been working hard to implem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ent such measures and standards.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  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I</w:t>
      </w:r>
      <w:r w:rsidRPr="00222A61">
        <w:rPr>
          <w:rFonts w:ascii="Tahoma" w:hAnsi="Tahoma" w:cs="Tahoma"/>
          <w:sz w:val="32"/>
          <w:szCs w:val="32"/>
          <w:lang w:val="en-GB"/>
        </w:rPr>
        <w:t>n this regard,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His Excellency the President 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        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>Dr Mokgweetsi Eric Keabetswe Masisi, highlighted in his State of the Nation Address (SONA)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 xml:space="preserve"> that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twenty-five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 xml:space="preserve"> (25)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pieces of legislation were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 xml:space="preserve"> enacted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 or amended to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facilitate various sectors in 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>deal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ing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with different challenges or effects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 xml:space="preserve"> of money laundering and financing of terrorism;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human traffick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ing; proceeds of crime;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arms trafficking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;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drug trafficking and w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eapons </w:t>
      </w:r>
      <w:r w:rsidR="007C536F" w:rsidRPr="00222A61">
        <w:rPr>
          <w:rFonts w:ascii="Tahoma" w:hAnsi="Tahoma" w:cs="Tahoma"/>
          <w:sz w:val="32"/>
          <w:szCs w:val="32"/>
          <w:lang w:val="en-GB"/>
        </w:rPr>
        <w:t>of mass destruction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.</w:t>
      </w:r>
      <w:r w:rsidR="007C536F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</w:p>
    <w:p w:rsidR="00C07932" w:rsidRPr="00222A61" w:rsidRDefault="007C536F" w:rsidP="00C07932">
      <w:pPr>
        <w:pStyle w:val="ListParagraph"/>
        <w:spacing w:after="0" w:line="360" w:lineRule="auto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</w:p>
    <w:p w:rsidR="004B58ED" w:rsidRPr="00222A61" w:rsidRDefault="007C536F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Regrettably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despite the progress made in this regard, Botswana is expected to do a lot more with respect to effectiveness of the intervention measures such as establishing national organisational structure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s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envisioned in the provisions of the relevant acts; </w:t>
      </w:r>
      <w:r w:rsidRPr="00222A61">
        <w:rPr>
          <w:rFonts w:ascii="Tahoma" w:hAnsi="Tahoma" w:cs="Tahoma"/>
          <w:sz w:val="32"/>
          <w:szCs w:val="32"/>
          <w:lang w:val="en-GB"/>
        </w:rPr>
        <w:t>and to put in place robust systems for controlling and monitoring the inflow and outflow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of mo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ney through the banking systems;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non-banking systems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; trusts and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non-profit organisations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.  However, as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a result of the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 xml:space="preserve"> identified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weaknesses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,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Botswana is likely to be red-flagged globally, which will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 xml:space="preserve"> certainly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af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fect all G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>overnment and private sector</w:t>
      </w:r>
      <w:r w:rsidR="00DC5E61" w:rsidRPr="00222A61">
        <w:rPr>
          <w:rFonts w:ascii="Tahoma" w:hAnsi="Tahoma" w:cs="Tahoma"/>
          <w:sz w:val="32"/>
          <w:szCs w:val="32"/>
          <w:lang w:val="en-GB"/>
        </w:rPr>
        <w:t>, financial transactions and systems</w:t>
      </w:r>
      <w:r w:rsidR="00C07932" w:rsidRPr="00222A61">
        <w:rPr>
          <w:rFonts w:ascii="Tahoma" w:hAnsi="Tahoma" w:cs="Tahoma"/>
          <w:sz w:val="32"/>
          <w:szCs w:val="32"/>
          <w:lang w:val="en-GB"/>
        </w:rPr>
        <w:t>,</w:t>
      </w:r>
      <w:r w:rsidR="000E3C84" w:rsidRPr="00222A61">
        <w:rPr>
          <w:rFonts w:ascii="Tahoma" w:hAnsi="Tahoma" w:cs="Tahoma"/>
          <w:sz w:val="32"/>
          <w:szCs w:val="32"/>
          <w:lang w:val="en-GB"/>
        </w:rPr>
        <w:t xml:space="preserve"> and the economy at large.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 </w:t>
      </w:r>
    </w:p>
    <w:p w:rsidR="000E3C84" w:rsidRPr="00222A61" w:rsidRDefault="000E3C84" w:rsidP="00F474F4">
      <w:pPr>
        <w:pStyle w:val="ListParagraph"/>
        <w:spacing w:after="0" w:line="360" w:lineRule="auto"/>
        <w:ind w:left="450" w:hanging="450"/>
        <w:jc w:val="both"/>
        <w:rPr>
          <w:rFonts w:ascii="Tahoma" w:hAnsi="Tahoma" w:cs="Tahoma"/>
          <w:sz w:val="32"/>
          <w:szCs w:val="32"/>
          <w:lang w:val="en-GB"/>
        </w:rPr>
      </w:pPr>
    </w:p>
    <w:p w:rsidR="00730FE7" w:rsidRPr="00222A61" w:rsidRDefault="000E3C84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lastRenderedPageBreak/>
        <w:t>To support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the Judiciary 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with knowledge base in this regard, I have 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directed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the Permanent Secretary in the Ministry, in collaboration with the Registrar and Master of the High Court to work on the logistics, and 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the time</w:t>
      </w:r>
      <w:r w:rsidRPr="00222A61">
        <w:rPr>
          <w:rFonts w:ascii="Tahoma" w:hAnsi="Tahoma" w:cs="Tahoma"/>
          <w:sz w:val="32"/>
          <w:szCs w:val="32"/>
          <w:lang w:val="en-GB"/>
        </w:rPr>
        <w:t>table for the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provision of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training 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necessary </w:t>
      </w:r>
      <w:r w:rsidRPr="00222A61">
        <w:rPr>
          <w:rFonts w:ascii="Tahoma" w:hAnsi="Tahoma" w:cs="Tahoma"/>
          <w:sz w:val="32"/>
          <w:szCs w:val="32"/>
          <w:lang w:val="en-GB"/>
        </w:rPr>
        <w:t>f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or your Lordships and W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orships 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on matters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of money-</w:t>
      </w:r>
      <w:r w:rsidRPr="00222A61">
        <w:rPr>
          <w:rFonts w:ascii="Tahoma" w:hAnsi="Tahoma" w:cs="Tahoma"/>
          <w:sz w:val="32"/>
          <w:szCs w:val="32"/>
          <w:lang w:val="en-GB"/>
        </w:rPr>
        <w:t>laundering, counter financing of terrorism and related legislation such as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those relating to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proceeds of crime, t</w:t>
      </w:r>
      <w:r w:rsidR="00DB2E6B" w:rsidRPr="00222A61">
        <w:rPr>
          <w:rFonts w:ascii="Tahoma" w:hAnsi="Tahoma" w:cs="Tahoma"/>
          <w:sz w:val="32"/>
          <w:szCs w:val="32"/>
          <w:lang w:val="en-GB"/>
        </w:rPr>
        <w:t>rust propert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ies</w:t>
      </w:r>
      <w:r w:rsidR="00DB2E6B" w:rsidRPr="00222A61">
        <w:rPr>
          <w:rFonts w:ascii="Tahoma" w:hAnsi="Tahoma" w:cs="Tahoma"/>
          <w:sz w:val="32"/>
          <w:szCs w:val="32"/>
          <w:lang w:val="en-GB"/>
        </w:rPr>
        <w:t>, human trafficking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and weapons of mass destruction.</w:t>
      </w:r>
      <w:r w:rsidR="00DB2E6B" w:rsidRPr="00222A61">
        <w:rPr>
          <w:rFonts w:ascii="Tahoma" w:hAnsi="Tahoma" w:cs="Tahoma"/>
          <w:sz w:val="32"/>
          <w:szCs w:val="32"/>
          <w:lang w:val="en-GB"/>
        </w:rPr>
        <w:t xml:space="preserve"> Such knowledge, in my view, will be </w:t>
      </w:r>
      <w:r w:rsidR="0067026C" w:rsidRPr="00222A61">
        <w:rPr>
          <w:rFonts w:ascii="Tahoma" w:hAnsi="Tahoma" w:cs="Tahoma"/>
          <w:sz w:val="32"/>
          <w:szCs w:val="32"/>
          <w:lang w:val="en-GB"/>
        </w:rPr>
        <w:t>beneficial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not only to the J</w:t>
      </w:r>
      <w:r w:rsidR="00DB2E6B" w:rsidRPr="00222A61">
        <w:rPr>
          <w:rFonts w:ascii="Tahoma" w:hAnsi="Tahoma" w:cs="Tahoma"/>
          <w:sz w:val="32"/>
          <w:szCs w:val="32"/>
          <w:lang w:val="en-GB"/>
        </w:rPr>
        <w:t>udiciary</w:t>
      </w:r>
      <w:r w:rsidR="00222A61" w:rsidRPr="00222A61">
        <w:rPr>
          <w:rFonts w:ascii="Tahoma" w:hAnsi="Tahoma" w:cs="Tahoma"/>
          <w:sz w:val="32"/>
          <w:szCs w:val="32"/>
          <w:lang w:val="en-GB"/>
        </w:rPr>
        <w:t>,</w:t>
      </w:r>
      <w:r w:rsidR="00DB2E6B" w:rsidRPr="00222A61">
        <w:rPr>
          <w:rFonts w:ascii="Tahoma" w:hAnsi="Tahoma" w:cs="Tahoma"/>
          <w:sz w:val="32"/>
          <w:szCs w:val="32"/>
          <w:lang w:val="en-GB"/>
        </w:rPr>
        <w:t xml:space="preserve"> but also</w:t>
      </w:r>
      <w:r w:rsidR="00730FE7" w:rsidRPr="00222A61">
        <w:rPr>
          <w:rFonts w:ascii="Tahoma" w:hAnsi="Tahoma" w:cs="Tahoma"/>
          <w:sz w:val="32"/>
          <w:szCs w:val="32"/>
          <w:lang w:val="en-GB"/>
        </w:rPr>
        <w:t xml:space="preserve"> for the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222A61" w:rsidRPr="00222A61">
        <w:rPr>
          <w:rFonts w:ascii="Tahoma" w:hAnsi="Tahoma" w:cs="Tahoma"/>
          <w:sz w:val="32"/>
          <w:szCs w:val="32"/>
          <w:lang w:val="en-GB"/>
        </w:rPr>
        <w:t>victim</w:t>
      </w:r>
      <w:r w:rsidR="00F067FD" w:rsidRPr="00222A61">
        <w:rPr>
          <w:rFonts w:ascii="Tahoma" w:hAnsi="Tahoma" w:cs="Tahoma"/>
          <w:sz w:val="32"/>
          <w:szCs w:val="32"/>
          <w:lang w:val="en-GB"/>
        </w:rPr>
        <w:t>s</w:t>
      </w:r>
      <w:r w:rsidR="005B6BA1">
        <w:rPr>
          <w:rFonts w:ascii="Tahoma" w:hAnsi="Tahoma" w:cs="Tahoma"/>
          <w:sz w:val="32"/>
          <w:szCs w:val="32"/>
          <w:lang w:val="en-GB"/>
        </w:rPr>
        <w:t>,</w:t>
      </w:r>
      <w:r w:rsidR="00222A61" w:rsidRPr="00222A61">
        <w:rPr>
          <w:rFonts w:ascii="Tahoma" w:hAnsi="Tahoma" w:cs="Tahoma"/>
          <w:sz w:val="32"/>
          <w:szCs w:val="32"/>
          <w:lang w:val="en-GB"/>
        </w:rPr>
        <w:t xml:space="preserve"> complain</w:t>
      </w:r>
      <w:r w:rsidR="005B6BA1">
        <w:rPr>
          <w:rFonts w:ascii="Tahoma" w:hAnsi="Tahoma" w:cs="Tahoma"/>
          <w:sz w:val="32"/>
          <w:szCs w:val="32"/>
          <w:lang w:val="en-GB"/>
        </w:rPr>
        <w:t>an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>ts</w:t>
      </w:r>
      <w:r w:rsidR="00730FE7" w:rsidRPr="00222A61">
        <w:rPr>
          <w:rFonts w:ascii="Tahoma" w:hAnsi="Tahoma" w:cs="Tahoma"/>
          <w:sz w:val="32"/>
          <w:szCs w:val="32"/>
          <w:lang w:val="en-GB"/>
        </w:rPr>
        <w:t xml:space="preserve"> and the accused persons</w:t>
      </w:r>
      <w:r w:rsidR="00253EC8" w:rsidRPr="00222A61">
        <w:rPr>
          <w:rFonts w:ascii="Tahoma" w:hAnsi="Tahoma" w:cs="Tahoma"/>
          <w:sz w:val="32"/>
          <w:szCs w:val="32"/>
          <w:lang w:val="en-GB"/>
        </w:rPr>
        <w:t xml:space="preserve"> themselves</w:t>
      </w:r>
      <w:r w:rsidR="00222A61" w:rsidRPr="00222A61">
        <w:rPr>
          <w:rFonts w:ascii="Tahoma" w:hAnsi="Tahoma" w:cs="Tahoma"/>
          <w:sz w:val="32"/>
          <w:szCs w:val="32"/>
          <w:lang w:val="en-GB"/>
        </w:rPr>
        <w:t>, since all participants will be sufficiently informed.</w:t>
      </w:r>
    </w:p>
    <w:p w:rsidR="000074B6" w:rsidRPr="00222A61" w:rsidRDefault="000074B6" w:rsidP="00F474F4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222A61" w:rsidRDefault="00222A61" w:rsidP="00222A61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Director of Ceremonies</w:t>
      </w:r>
    </w:p>
    <w:p w:rsidR="008C054E" w:rsidRPr="008C054E" w:rsidRDefault="008C054E" w:rsidP="00222A61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0074B6" w:rsidRPr="008C054E" w:rsidRDefault="00D90BEA" w:rsidP="008C054E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8C054E">
        <w:rPr>
          <w:rFonts w:ascii="Tahoma" w:hAnsi="Tahoma" w:cs="Tahoma"/>
          <w:b/>
          <w:sz w:val="32"/>
          <w:szCs w:val="32"/>
          <w:lang w:val="en-GB"/>
        </w:rPr>
        <w:t>Gender B</w:t>
      </w:r>
      <w:r w:rsidR="00F067FD" w:rsidRPr="008C054E">
        <w:rPr>
          <w:rFonts w:ascii="Tahoma" w:hAnsi="Tahoma" w:cs="Tahoma"/>
          <w:b/>
          <w:sz w:val="32"/>
          <w:szCs w:val="32"/>
          <w:lang w:val="en-GB"/>
        </w:rPr>
        <w:t xml:space="preserve">ased Violence, </w:t>
      </w:r>
      <w:r w:rsidR="00222A61" w:rsidRPr="008C054E">
        <w:rPr>
          <w:rFonts w:ascii="Tahoma" w:hAnsi="Tahoma" w:cs="Tahoma"/>
          <w:b/>
          <w:sz w:val="32"/>
          <w:szCs w:val="32"/>
          <w:lang w:val="en-GB"/>
        </w:rPr>
        <w:t>Stock T</w:t>
      </w:r>
      <w:r w:rsidR="00F067FD" w:rsidRPr="008C054E">
        <w:rPr>
          <w:rFonts w:ascii="Tahoma" w:hAnsi="Tahoma" w:cs="Tahoma"/>
          <w:b/>
          <w:sz w:val="32"/>
          <w:szCs w:val="32"/>
          <w:lang w:val="en-GB"/>
        </w:rPr>
        <w:t xml:space="preserve">heft and Bail </w:t>
      </w:r>
    </w:p>
    <w:p w:rsidR="00FB4001" w:rsidRPr="008C054E" w:rsidRDefault="00730FE7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8C054E">
        <w:rPr>
          <w:rFonts w:ascii="Tahoma" w:hAnsi="Tahoma" w:cs="Tahoma"/>
          <w:sz w:val="32"/>
          <w:szCs w:val="32"/>
          <w:lang w:val="en-GB"/>
        </w:rPr>
        <w:t>These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 xml:space="preserve"> issues,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remain topical 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 xml:space="preserve">across the </w:t>
      </w:r>
      <w:r w:rsidRPr="008C054E">
        <w:rPr>
          <w:rFonts w:ascii="Tahoma" w:hAnsi="Tahoma" w:cs="Tahoma"/>
          <w:sz w:val="32"/>
          <w:szCs w:val="32"/>
          <w:lang w:val="en-GB"/>
        </w:rPr>
        <w:t>country</w:t>
      </w:r>
      <w:r w:rsidR="00A726E4" w:rsidRPr="008C054E">
        <w:rPr>
          <w:rFonts w:ascii="Tahoma" w:hAnsi="Tahoma" w:cs="Tahoma"/>
          <w:sz w:val="32"/>
          <w:szCs w:val="32"/>
          <w:lang w:val="en-GB"/>
        </w:rPr>
        <w:t>,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and it is my 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>belief</w:t>
      </w:r>
      <w:r w:rsidR="00A726E4" w:rsidRPr="008C054E">
        <w:rPr>
          <w:rFonts w:ascii="Tahoma" w:hAnsi="Tahoma" w:cs="Tahoma"/>
          <w:sz w:val="32"/>
          <w:szCs w:val="32"/>
          <w:lang w:val="en-GB"/>
        </w:rPr>
        <w:t xml:space="preserve"> that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>you will of course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use your wise counsel to find lasting solutions to these problems.  One has to admit</w:t>
      </w:r>
      <w:r w:rsidR="00A726E4" w:rsidRPr="008C054E">
        <w:rPr>
          <w:rFonts w:ascii="Tahoma" w:hAnsi="Tahoma" w:cs="Tahoma"/>
          <w:sz w:val="32"/>
          <w:szCs w:val="32"/>
          <w:lang w:val="en-GB"/>
        </w:rPr>
        <w:t xml:space="preserve"> however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that finding solution</w:t>
      </w:r>
      <w:r w:rsidR="00A726E4" w:rsidRPr="008C054E">
        <w:rPr>
          <w:rFonts w:ascii="Tahoma" w:hAnsi="Tahoma" w:cs="Tahoma"/>
          <w:sz w:val="32"/>
          <w:szCs w:val="32"/>
          <w:lang w:val="en-GB"/>
        </w:rPr>
        <w:t>s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to these problems</w:t>
      </w:r>
      <w:r w:rsidR="00A726E4" w:rsidRPr="008C054E">
        <w:rPr>
          <w:rFonts w:ascii="Tahoma" w:hAnsi="Tahoma" w:cs="Tahoma"/>
          <w:sz w:val="32"/>
          <w:szCs w:val="32"/>
          <w:lang w:val="en-GB"/>
        </w:rPr>
        <w:t>, is a complex balancing act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between</w:t>
      </w:r>
      <w:r w:rsidR="00F379EF" w:rsidRPr="008C054E">
        <w:rPr>
          <w:rFonts w:ascii="Tahoma" w:hAnsi="Tahoma" w:cs="Tahoma"/>
          <w:sz w:val="32"/>
          <w:szCs w:val="32"/>
          <w:lang w:val="en-GB"/>
        </w:rPr>
        <w:t xml:space="preserve"> ensuring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judiciary independence and </w:t>
      </w:r>
      <w:r w:rsidR="00F379EF" w:rsidRPr="008C054E">
        <w:rPr>
          <w:rFonts w:ascii="Tahoma" w:hAnsi="Tahoma" w:cs="Tahoma"/>
          <w:sz w:val="32"/>
          <w:szCs w:val="32"/>
          <w:lang w:val="en-GB"/>
        </w:rPr>
        <w:t xml:space="preserve">fairness, 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vis-à-vis the </w:t>
      </w:r>
      <w:r w:rsidR="00FB4001" w:rsidRPr="008C054E">
        <w:rPr>
          <w:rFonts w:ascii="Tahoma" w:hAnsi="Tahoma" w:cs="Tahoma"/>
          <w:sz w:val="32"/>
          <w:szCs w:val="32"/>
          <w:lang w:val="en-GB"/>
        </w:rPr>
        <w:t>expectations of the nation</w:t>
      </w:r>
      <w:r w:rsidR="00F379EF" w:rsidRPr="008C054E">
        <w:rPr>
          <w:rFonts w:ascii="Tahoma" w:hAnsi="Tahoma" w:cs="Tahoma"/>
          <w:sz w:val="32"/>
          <w:szCs w:val="32"/>
          <w:lang w:val="en-GB"/>
        </w:rPr>
        <w:t>,</w:t>
      </w:r>
      <w:r w:rsidR="00FB4001" w:rsidRPr="008C054E">
        <w:rPr>
          <w:rFonts w:ascii="Tahoma" w:hAnsi="Tahoma" w:cs="Tahoma"/>
          <w:sz w:val="32"/>
          <w:szCs w:val="32"/>
          <w:lang w:val="en-GB"/>
        </w:rPr>
        <w:t xml:space="preserve"> within which </w:t>
      </w:r>
      <w:r w:rsidR="00F379EF" w:rsidRPr="008C054E">
        <w:rPr>
          <w:rFonts w:ascii="Tahoma" w:hAnsi="Tahoma" w:cs="Tahoma"/>
          <w:sz w:val="32"/>
          <w:szCs w:val="32"/>
          <w:lang w:val="en-GB"/>
        </w:rPr>
        <w:t>our Judiciary</w:t>
      </w:r>
      <w:r w:rsidR="00FB4001" w:rsidRPr="008C054E">
        <w:rPr>
          <w:rFonts w:ascii="Tahoma" w:hAnsi="Tahoma" w:cs="Tahoma"/>
          <w:sz w:val="32"/>
          <w:szCs w:val="32"/>
          <w:lang w:val="en-GB"/>
        </w:rPr>
        <w:t xml:space="preserve"> exist</w:t>
      </w:r>
      <w:r w:rsidR="00F379EF" w:rsidRPr="008C054E">
        <w:rPr>
          <w:rFonts w:ascii="Tahoma" w:hAnsi="Tahoma" w:cs="Tahoma"/>
          <w:sz w:val="32"/>
          <w:szCs w:val="32"/>
          <w:lang w:val="en-GB"/>
        </w:rPr>
        <w:t>s</w:t>
      </w:r>
      <w:r w:rsidR="00FB4001" w:rsidRPr="008C054E">
        <w:rPr>
          <w:rFonts w:ascii="Tahoma" w:hAnsi="Tahoma" w:cs="Tahoma"/>
          <w:sz w:val="32"/>
          <w:szCs w:val="32"/>
          <w:lang w:val="en-GB"/>
        </w:rPr>
        <w:t>.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 xml:space="preserve">  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>I guess you are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 xml:space="preserve"> aware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 xml:space="preserve"> that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 xml:space="preserve"> in your respective areas Batswana 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lastRenderedPageBreak/>
        <w:t>have strong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 xml:space="preserve"> views with respect to 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 xml:space="preserve">stock theft, bail and 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>gender base</w:t>
      </w:r>
      <w:r w:rsidR="00B23A39">
        <w:rPr>
          <w:rFonts w:ascii="Tahoma" w:hAnsi="Tahoma" w:cs="Tahoma"/>
          <w:sz w:val="32"/>
          <w:szCs w:val="32"/>
          <w:lang w:val="en-GB"/>
        </w:rPr>
        <w:t xml:space="preserve">d violence such as rape, 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>incest and femicide</w:t>
      </w:r>
      <w:r w:rsidR="00936812">
        <w:rPr>
          <w:rFonts w:ascii="Tahoma" w:hAnsi="Tahoma" w:cs="Tahoma"/>
          <w:sz w:val="32"/>
          <w:szCs w:val="32"/>
          <w:lang w:val="en-GB"/>
        </w:rPr>
        <w:t>.  They believe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 xml:space="preserve"> that the views they hold</w:t>
      </w:r>
      <w:r w:rsidR="00936812">
        <w:rPr>
          <w:rFonts w:ascii="Tahoma" w:hAnsi="Tahoma" w:cs="Tahoma"/>
          <w:sz w:val="32"/>
          <w:szCs w:val="32"/>
          <w:lang w:val="en-GB"/>
        </w:rPr>
        <w:t>,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 xml:space="preserve"> </w:t>
      </w:r>
      <w:r w:rsidR="00222A61" w:rsidRPr="008C054E">
        <w:rPr>
          <w:rFonts w:ascii="Tahoma" w:hAnsi="Tahoma" w:cs="Tahoma"/>
          <w:sz w:val="32"/>
          <w:szCs w:val="32"/>
          <w:lang w:val="en-GB"/>
        </w:rPr>
        <w:t>should determine or shap</w:t>
      </w:r>
      <w:r w:rsidR="00936812">
        <w:rPr>
          <w:rFonts w:ascii="Tahoma" w:hAnsi="Tahoma" w:cs="Tahoma"/>
          <w:sz w:val="32"/>
          <w:szCs w:val="32"/>
          <w:lang w:val="en-GB"/>
        </w:rPr>
        <w:t>e the direction of justice, which is, and should not be the case.</w:t>
      </w:r>
    </w:p>
    <w:p w:rsidR="00F474F4" w:rsidRPr="008C054E" w:rsidRDefault="00F474F4" w:rsidP="00F474F4">
      <w:pPr>
        <w:pStyle w:val="ListParagraph"/>
        <w:spacing w:after="0" w:line="360" w:lineRule="auto"/>
        <w:ind w:left="45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FB4001" w:rsidRPr="008C054E" w:rsidRDefault="000D4992" w:rsidP="008C054E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8C054E">
        <w:rPr>
          <w:rFonts w:ascii="Tahoma" w:hAnsi="Tahoma" w:cs="Tahoma"/>
          <w:b/>
          <w:sz w:val="32"/>
          <w:szCs w:val="32"/>
          <w:lang w:val="en-GB"/>
        </w:rPr>
        <w:t>The C</w:t>
      </w:r>
      <w:r w:rsidR="00FB4001" w:rsidRPr="008C054E">
        <w:rPr>
          <w:rFonts w:ascii="Tahoma" w:hAnsi="Tahoma" w:cs="Tahoma"/>
          <w:b/>
          <w:sz w:val="32"/>
          <w:szCs w:val="32"/>
          <w:lang w:val="en-GB"/>
        </w:rPr>
        <w:t>ost of Justice</w:t>
      </w:r>
    </w:p>
    <w:p w:rsidR="004B58ED" w:rsidRDefault="00FB4001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8C054E">
        <w:rPr>
          <w:rFonts w:ascii="Tahoma" w:hAnsi="Tahoma" w:cs="Tahoma"/>
          <w:sz w:val="32"/>
          <w:szCs w:val="32"/>
          <w:lang w:val="en-GB"/>
        </w:rPr>
        <w:t xml:space="preserve">One of the issues that causes </w:t>
      </w:r>
      <w:r w:rsidR="007A544C" w:rsidRPr="008C054E">
        <w:rPr>
          <w:rFonts w:ascii="Tahoma" w:hAnsi="Tahoma" w:cs="Tahoma"/>
          <w:sz w:val="32"/>
          <w:szCs w:val="32"/>
          <w:lang w:val="en-GB"/>
        </w:rPr>
        <w:t>disquiet</w:t>
      </w:r>
      <w:r w:rsidRPr="008C054E">
        <w:rPr>
          <w:rFonts w:ascii="Tahoma" w:hAnsi="Tahoma" w:cs="Tahoma"/>
          <w:sz w:val="32"/>
          <w:szCs w:val="32"/>
          <w:lang w:val="en-GB"/>
        </w:rPr>
        <w:t xml:space="preserve"> among membe</w:t>
      </w:r>
      <w:r w:rsidRPr="00222A61">
        <w:rPr>
          <w:rFonts w:ascii="Tahoma" w:hAnsi="Tahoma" w:cs="Tahoma"/>
          <w:sz w:val="32"/>
          <w:szCs w:val="32"/>
          <w:lang w:val="en-GB"/>
        </w:rPr>
        <w:t>rs of the public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 xml:space="preserve"> is </w:t>
      </w:r>
      <w:r w:rsidR="007A544C" w:rsidRPr="008C054E">
        <w:rPr>
          <w:rFonts w:ascii="Tahoma" w:hAnsi="Tahoma" w:cs="Tahoma"/>
          <w:sz w:val="32"/>
          <w:szCs w:val="32"/>
          <w:lang w:val="en-GB"/>
        </w:rPr>
        <w:t xml:space="preserve">the </w:t>
      </w:r>
      <w:r w:rsidR="00D90BEA" w:rsidRPr="008C054E">
        <w:rPr>
          <w:rFonts w:ascii="Tahoma" w:hAnsi="Tahoma" w:cs="Tahoma"/>
          <w:sz w:val="32"/>
          <w:szCs w:val="32"/>
          <w:lang w:val="en-GB"/>
        </w:rPr>
        <w:t>c</w:t>
      </w:r>
      <w:r w:rsidR="000D4992" w:rsidRPr="008C054E">
        <w:rPr>
          <w:rFonts w:ascii="Tahoma" w:hAnsi="Tahoma" w:cs="Tahoma"/>
          <w:sz w:val="32"/>
          <w:szCs w:val="32"/>
          <w:lang w:val="en-GB"/>
        </w:rPr>
        <w:t>reeping</w:t>
      </w:r>
      <w:r w:rsidR="007A544C" w:rsidRPr="008C054E">
        <w:rPr>
          <w:rFonts w:ascii="Tahoma" w:hAnsi="Tahoma" w:cs="Tahoma"/>
          <w:sz w:val="32"/>
          <w:szCs w:val="32"/>
          <w:lang w:val="en-GB"/>
        </w:rPr>
        <w:t xml:space="preserve"> 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>high cost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of justice to clients due to 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>lawyer</w:t>
      </w:r>
      <w:r w:rsidRPr="00222A61">
        <w:rPr>
          <w:rFonts w:ascii="Tahoma" w:hAnsi="Tahoma" w:cs="Tahoma"/>
          <w:sz w:val="32"/>
          <w:szCs w:val="32"/>
          <w:lang w:val="en-GB"/>
        </w:rPr>
        <w:t>s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>’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>fees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, which has been </w:t>
      </w:r>
      <w:r w:rsidR="00235374" w:rsidRPr="00222A61">
        <w:rPr>
          <w:rFonts w:ascii="Tahoma" w:hAnsi="Tahoma" w:cs="Tahoma"/>
          <w:sz w:val="32"/>
          <w:szCs w:val="32"/>
          <w:lang w:val="en-GB"/>
        </w:rPr>
        <w:t>blamed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on the pace 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>at which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cases 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move 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either 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>at the Magistrate</w:t>
      </w:r>
      <w:r w:rsidR="000D4992">
        <w:rPr>
          <w:rFonts w:ascii="Tahoma" w:hAnsi="Tahoma" w:cs="Tahoma"/>
          <w:sz w:val="32"/>
          <w:szCs w:val="32"/>
          <w:lang w:val="en-GB"/>
        </w:rPr>
        <w:t>s</w:t>
      </w:r>
      <w:r w:rsidR="007A544C" w:rsidRPr="00222A61">
        <w:rPr>
          <w:rFonts w:ascii="Tahoma" w:hAnsi="Tahoma" w:cs="Tahoma"/>
          <w:sz w:val="32"/>
          <w:szCs w:val="32"/>
          <w:lang w:val="en-GB"/>
        </w:rPr>
        <w:t xml:space="preserve"> or High C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ourt.  Batswana in their view, believe that numerous 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postponement of cases for whatever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reason, 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whether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on account of </w:t>
      </w:r>
      <w:r w:rsidR="00936812">
        <w:rPr>
          <w:rFonts w:ascii="Tahoma" w:hAnsi="Tahoma" w:cs="Tahoma"/>
          <w:sz w:val="32"/>
          <w:szCs w:val="32"/>
          <w:lang w:val="en-GB"/>
        </w:rPr>
        <w:t xml:space="preserve">submission by </w:t>
      </w:r>
      <w:r w:rsidRPr="00222A61">
        <w:rPr>
          <w:rFonts w:ascii="Tahoma" w:hAnsi="Tahoma" w:cs="Tahoma"/>
          <w:sz w:val="32"/>
          <w:szCs w:val="32"/>
          <w:lang w:val="en-GB"/>
        </w:rPr>
        <w:t>their own attorney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 xml:space="preserve">s </w:t>
      </w:r>
      <w:r w:rsidR="00936812">
        <w:rPr>
          <w:rFonts w:ascii="Tahoma" w:hAnsi="Tahoma" w:cs="Tahoma"/>
          <w:sz w:val="32"/>
          <w:szCs w:val="32"/>
          <w:lang w:val="en-GB"/>
        </w:rPr>
        <w:t xml:space="preserve">or 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 xml:space="preserve">on account of 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a 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prosecutor</w:t>
      </w:r>
      <w:r w:rsidR="000D4992">
        <w:rPr>
          <w:rFonts w:ascii="Tahoma" w:hAnsi="Tahoma" w:cs="Tahoma"/>
          <w:sz w:val="32"/>
          <w:szCs w:val="32"/>
          <w:lang w:val="en-GB"/>
        </w:rPr>
        <w:t>,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 xml:space="preserve"> or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 xml:space="preserve">the Courts, or on account of 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the 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investigator</w:t>
      </w:r>
      <w:r w:rsidR="000D4992">
        <w:rPr>
          <w:rFonts w:ascii="Tahoma" w:hAnsi="Tahoma" w:cs="Tahoma"/>
          <w:sz w:val="32"/>
          <w:szCs w:val="32"/>
          <w:lang w:val="en-GB"/>
        </w:rPr>
        <w:t>.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 I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n 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the </w:t>
      </w:r>
      <w:r w:rsidRPr="00222A61">
        <w:rPr>
          <w:rFonts w:ascii="Tahoma" w:hAnsi="Tahoma" w:cs="Tahoma"/>
          <w:sz w:val="32"/>
          <w:szCs w:val="32"/>
          <w:lang w:val="en-GB"/>
        </w:rPr>
        <w:t>final analysis</w:t>
      </w:r>
      <w:r w:rsidR="000D4992">
        <w:rPr>
          <w:rFonts w:ascii="Tahoma" w:hAnsi="Tahoma" w:cs="Tahoma"/>
          <w:sz w:val="32"/>
          <w:szCs w:val="32"/>
          <w:lang w:val="en-GB"/>
        </w:rPr>
        <w:t>, any hiccup at any stage of one’s case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m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ake</w:t>
      </w:r>
      <w:r w:rsidR="000D4992">
        <w:rPr>
          <w:rFonts w:ascii="Tahoma" w:hAnsi="Tahoma" w:cs="Tahoma"/>
          <w:sz w:val="32"/>
          <w:szCs w:val="32"/>
          <w:lang w:val="en-GB"/>
        </w:rPr>
        <w:t>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t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he cost of justice burdensome or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unaffordable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 xml:space="preserve"> to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 an ordinary citizen</w:t>
      </w:r>
      <w:r w:rsidRPr="00222A61">
        <w:rPr>
          <w:rFonts w:ascii="Tahoma" w:hAnsi="Tahoma" w:cs="Tahoma"/>
          <w:sz w:val="32"/>
          <w:szCs w:val="32"/>
          <w:lang w:val="en-GB"/>
        </w:rPr>
        <w:t>.  However</w:t>
      </w:r>
      <w:r w:rsidR="00235374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I trust the Law Society of Botswana</w:t>
      </w:r>
      <w:r w:rsidR="006C0A6D" w:rsidRPr="00222A61">
        <w:rPr>
          <w:rFonts w:ascii="Tahoma" w:hAnsi="Tahoma" w:cs="Tahoma"/>
          <w:sz w:val="32"/>
          <w:szCs w:val="32"/>
          <w:lang w:val="en-GB"/>
        </w:rPr>
        <w:t>, hopefully in your input</w:t>
      </w:r>
      <w:r w:rsidR="000D4992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will deal with this matter </w:t>
      </w:r>
      <w:r w:rsidR="000D4992">
        <w:rPr>
          <w:rFonts w:ascii="Tahoma" w:hAnsi="Tahoma" w:cs="Tahoma"/>
          <w:sz w:val="32"/>
          <w:szCs w:val="32"/>
          <w:lang w:val="en-GB"/>
        </w:rPr>
        <w:t>particularly at their C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onference scheduled for Thursday this week.     </w:t>
      </w:r>
    </w:p>
    <w:p w:rsidR="000D4992" w:rsidRPr="00B10F47" w:rsidRDefault="000D4992" w:rsidP="00B10F47">
      <w:pPr>
        <w:spacing w:after="0" w:line="360" w:lineRule="auto"/>
        <w:jc w:val="both"/>
        <w:rPr>
          <w:rFonts w:ascii="Tahoma" w:hAnsi="Tahoma" w:cs="Tahoma"/>
          <w:sz w:val="32"/>
          <w:szCs w:val="32"/>
          <w:lang w:val="en-GB"/>
        </w:rPr>
      </w:pPr>
    </w:p>
    <w:p w:rsidR="005B6BA1" w:rsidRDefault="005B6BA1" w:rsidP="000D4992">
      <w:pPr>
        <w:pStyle w:val="ListParagraph"/>
        <w:spacing w:after="0" w:line="360" w:lineRule="auto"/>
        <w:ind w:left="1170" w:hanging="450"/>
        <w:rPr>
          <w:rFonts w:ascii="Tahoma" w:hAnsi="Tahoma" w:cs="Tahoma"/>
          <w:b/>
          <w:sz w:val="32"/>
          <w:szCs w:val="32"/>
          <w:lang w:val="en-GB"/>
        </w:rPr>
      </w:pPr>
    </w:p>
    <w:p w:rsidR="005B6BA1" w:rsidRDefault="005B6BA1" w:rsidP="000D4992">
      <w:pPr>
        <w:pStyle w:val="ListParagraph"/>
        <w:spacing w:after="0" w:line="360" w:lineRule="auto"/>
        <w:ind w:left="1170" w:hanging="450"/>
        <w:rPr>
          <w:rFonts w:ascii="Tahoma" w:hAnsi="Tahoma" w:cs="Tahoma"/>
          <w:b/>
          <w:sz w:val="32"/>
          <w:szCs w:val="32"/>
          <w:lang w:val="en-GB"/>
        </w:rPr>
      </w:pPr>
    </w:p>
    <w:p w:rsidR="005B6BA1" w:rsidRDefault="005B6BA1" w:rsidP="000D4992">
      <w:pPr>
        <w:pStyle w:val="ListParagraph"/>
        <w:spacing w:after="0" w:line="360" w:lineRule="auto"/>
        <w:ind w:left="1170" w:hanging="450"/>
        <w:rPr>
          <w:rFonts w:ascii="Tahoma" w:hAnsi="Tahoma" w:cs="Tahoma"/>
          <w:b/>
          <w:sz w:val="32"/>
          <w:szCs w:val="32"/>
          <w:lang w:val="en-GB"/>
        </w:rPr>
      </w:pPr>
    </w:p>
    <w:p w:rsidR="004B58ED" w:rsidRDefault="000D4992" w:rsidP="000D4992">
      <w:pPr>
        <w:pStyle w:val="ListParagraph"/>
        <w:spacing w:after="0" w:line="360" w:lineRule="auto"/>
        <w:ind w:left="1170" w:hanging="450"/>
        <w:rPr>
          <w:rFonts w:ascii="Tahoma" w:hAnsi="Tahoma" w:cs="Tahoma"/>
          <w:b/>
          <w:sz w:val="32"/>
          <w:szCs w:val="32"/>
          <w:lang w:val="en-GB"/>
        </w:rPr>
      </w:pPr>
      <w:r w:rsidRPr="000D4992">
        <w:rPr>
          <w:rFonts w:ascii="Tahoma" w:hAnsi="Tahoma" w:cs="Tahoma"/>
          <w:b/>
          <w:sz w:val="32"/>
          <w:szCs w:val="32"/>
          <w:lang w:val="en-GB"/>
        </w:rPr>
        <w:lastRenderedPageBreak/>
        <w:t>Director of Ceremonies</w:t>
      </w:r>
    </w:p>
    <w:p w:rsidR="008C054E" w:rsidRPr="000D4992" w:rsidRDefault="008C054E" w:rsidP="000D4992">
      <w:pPr>
        <w:pStyle w:val="ListParagraph"/>
        <w:spacing w:after="0" w:line="360" w:lineRule="auto"/>
        <w:ind w:left="1170" w:hanging="450"/>
        <w:rPr>
          <w:rFonts w:ascii="Tahoma" w:hAnsi="Tahoma" w:cs="Tahoma"/>
          <w:b/>
          <w:sz w:val="32"/>
          <w:szCs w:val="32"/>
          <w:lang w:val="en-GB"/>
        </w:rPr>
      </w:pPr>
    </w:p>
    <w:p w:rsidR="000074B6" w:rsidRPr="008C054E" w:rsidRDefault="004B58ED" w:rsidP="008C054E">
      <w:pPr>
        <w:spacing w:after="0" w:line="360" w:lineRule="auto"/>
        <w:ind w:firstLine="72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B10F47">
        <w:rPr>
          <w:rFonts w:ascii="Tahoma" w:hAnsi="Tahoma" w:cs="Tahoma"/>
          <w:b/>
          <w:sz w:val="32"/>
          <w:szCs w:val="32"/>
          <w:lang w:val="en-GB"/>
        </w:rPr>
        <w:t>Ease of Doing Business</w:t>
      </w:r>
    </w:p>
    <w:p w:rsidR="004B58ED" w:rsidRPr="00222A61" w:rsidRDefault="004B58ED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One of the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 Botswana’s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national strategies identified for economic diversific</w:t>
      </w:r>
      <w:r w:rsidR="006527E3" w:rsidRPr="00222A61">
        <w:rPr>
          <w:rFonts w:ascii="Tahoma" w:hAnsi="Tahoma" w:cs="Tahoma"/>
          <w:sz w:val="32"/>
          <w:szCs w:val="32"/>
          <w:lang w:val="en-GB"/>
        </w:rPr>
        <w:t>ation is ease of doing business.  Y</w:t>
      </w:r>
      <w:r w:rsidRPr="00222A61">
        <w:rPr>
          <w:rFonts w:ascii="Tahoma" w:hAnsi="Tahoma" w:cs="Tahoma"/>
          <w:sz w:val="32"/>
          <w:szCs w:val="32"/>
          <w:lang w:val="en-GB"/>
        </w:rPr>
        <w:t>ou would agree with me that the Judiciary is, or should be part of this national transformation.  Areas that have been identified as key to this process</w:t>
      </w:r>
      <w:r w:rsidR="008F6AF4" w:rsidRPr="00222A61">
        <w:rPr>
          <w:rFonts w:ascii="Tahoma" w:hAnsi="Tahoma" w:cs="Tahoma"/>
          <w:sz w:val="32"/>
          <w:szCs w:val="32"/>
          <w:lang w:val="en-GB"/>
        </w:rPr>
        <w:t xml:space="preserve"> is the establishment of the commercial courts, the corruption courts and the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establishment or strengthening of the small and</w:t>
      </w:r>
      <w:r w:rsidR="008F6AF4" w:rsidRPr="00222A61">
        <w:rPr>
          <w:rFonts w:ascii="Tahoma" w:hAnsi="Tahoma" w:cs="Tahoma"/>
          <w:sz w:val="32"/>
          <w:szCs w:val="32"/>
          <w:lang w:val="en-GB"/>
        </w:rPr>
        <w:t xml:space="preserve"> medium claims courts.  These are seen as 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>urgent strategies for facilitating ease of doing business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 </w:t>
      </w:r>
      <w:r w:rsidR="00936812">
        <w:rPr>
          <w:rFonts w:ascii="Tahoma" w:hAnsi="Tahoma" w:cs="Tahoma"/>
          <w:sz w:val="32"/>
          <w:szCs w:val="32"/>
          <w:lang w:val="en-GB"/>
        </w:rPr>
        <w:t>that</w:t>
      </w:r>
      <w:r w:rsidR="000D4992">
        <w:rPr>
          <w:rFonts w:ascii="Tahoma" w:hAnsi="Tahoma" w:cs="Tahoma"/>
          <w:sz w:val="32"/>
          <w:szCs w:val="32"/>
          <w:lang w:val="en-GB"/>
        </w:rPr>
        <w:t xml:space="preserve"> fall within </w:t>
      </w:r>
      <w:r w:rsidR="005B6BA1">
        <w:rPr>
          <w:rFonts w:ascii="Tahoma" w:hAnsi="Tahoma" w:cs="Tahoma"/>
          <w:sz w:val="32"/>
          <w:szCs w:val="32"/>
          <w:lang w:val="en-GB"/>
        </w:rPr>
        <w:t xml:space="preserve">your </w:t>
      </w:r>
      <w:r w:rsidR="000D4992">
        <w:rPr>
          <w:rFonts w:ascii="Tahoma" w:hAnsi="Tahoma" w:cs="Tahoma"/>
          <w:sz w:val="32"/>
          <w:szCs w:val="32"/>
          <w:lang w:val="en-GB"/>
        </w:rPr>
        <w:t>purview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>.  I am happy to note that</w:t>
      </w:r>
      <w:r w:rsidR="00B10F47">
        <w:rPr>
          <w:rFonts w:ascii="Tahoma" w:hAnsi="Tahoma" w:cs="Tahoma"/>
          <w:sz w:val="32"/>
          <w:szCs w:val="32"/>
          <w:lang w:val="en-GB"/>
        </w:rPr>
        <w:t>,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you are already looking into</w:t>
      </w:r>
      <w:r w:rsidR="00936812">
        <w:rPr>
          <w:rFonts w:ascii="Tahoma" w:hAnsi="Tahoma" w:cs="Tahoma"/>
          <w:sz w:val="32"/>
          <w:szCs w:val="32"/>
          <w:lang w:val="en-GB"/>
        </w:rPr>
        <w:t xml:space="preserve"> several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 xml:space="preserve"> proposals in this regard</w:t>
      </w:r>
      <w:r w:rsidR="00B10F47">
        <w:rPr>
          <w:rFonts w:ascii="Tahoma" w:hAnsi="Tahoma" w:cs="Tahoma"/>
          <w:sz w:val="32"/>
          <w:szCs w:val="32"/>
          <w:lang w:val="en-GB"/>
        </w:rPr>
        <w:t>.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 I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wish to encourage you to do more</w:t>
      </w:r>
      <w:r w:rsidR="00936812">
        <w:rPr>
          <w:rFonts w:ascii="Tahoma" w:hAnsi="Tahoma" w:cs="Tahoma"/>
          <w:sz w:val="32"/>
          <w:szCs w:val="32"/>
          <w:lang w:val="en-GB"/>
        </w:rPr>
        <w:t>,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particularly for the enhancement of Botswana</w:t>
      </w:r>
      <w:r w:rsidR="00936812">
        <w:rPr>
          <w:rFonts w:ascii="Tahoma" w:hAnsi="Tahoma" w:cs="Tahoma"/>
          <w:sz w:val="32"/>
          <w:szCs w:val="32"/>
          <w:lang w:val="en-GB"/>
        </w:rPr>
        <w:t>’s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ratings</w:t>
      </w:r>
      <w:r w:rsidR="00A71A46" w:rsidRPr="00222A61">
        <w:rPr>
          <w:rFonts w:ascii="Tahoma" w:hAnsi="Tahoma" w:cs="Tahoma"/>
          <w:sz w:val="32"/>
          <w:szCs w:val="32"/>
          <w:lang w:val="en-GB"/>
        </w:rPr>
        <w:t>.</w:t>
      </w:r>
    </w:p>
    <w:p w:rsidR="00235374" w:rsidRPr="00222A61" w:rsidRDefault="00235374" w:rsidP="00F474F4">
      <w:pPr>
        <w:spacing w:after="0" w:line="360" w:lineRule="auto"/>
        <w:ind w:left="450" w:hanging="450"/>
        <w:jc w:val="both"/>
        <w:rPr>
          <w:rFonts w:ascii="Tahoma" w:hAnsi="Tahoma" w:cs="Tahoma"/>
          <w:sz w:val="32"/>
          <w:szCs w:val="32"/>
          <w:lang w:val="en-GB"/>
        </w:rPr>
      </w:pPr>
    </w:p>
    <w:p w:rsidR="00B10F47" w:rsidRDefault="00B10F47" w:rsidP="00B10F47">
      <w:pPr>
        <w:spacing w:after="0" w:line="360" w:lineRule="auto"/>
        <w:ind w:left="1170" w:hanging="45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Director of Ceremonies</w:t>
      </w:r>
    </w:p>
    <w:p w:rsidR="008C054E" w:rsidRPr="00222A61" w:rsidRDefault="008C054E" w:rsidP="00B10F47">
      <w:pPr>
        <w:spacing w:after="0" w:line="360" w:lineRule="auto"/>
        <w:ind w:left="1170" w:hanging="45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096046" w:rsidRPr="00222A61" w:rsidRDefault="00096046" w:rsidP="008C054E">
      <w:pPr>
        <w:spacing w:after="0" w:line="360" w:lineRule="auto"/>
        <w:ind w:firstLine="72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Conditions of Service</w:t>
      </w:r>
    </w:p>
    <w:p w:rsidR="00235374" w:rsidRPr="00222A61" w:rsidRDefault="00235374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 xml:space="preserve">At the </w:t>
      </w:r>
      <w:r w:rsidR="00B10F47">
        <w:rPr>
          <w:rFonts w:ascii="Tahoma" w:hAnsi="Tahoma" w:cs="Tahoma"/>
          <w:sz w:val="32"/>
          <w:szCs w:val="32"/>
          <w:lang w:val="en-GB"/>
        </w:rPr>
        <w:t>S</w:t>
      </w:r>
      <w:r w:rsidRPr="00222A61">
        <w:rPr>
          <w:rFonts w:ascii="Tahoma" w:hAnsi="Tahoma" w:cs="Tahoma"/>
          <w:sz w:val="32"/>
          <w:szCs w:val="32"/>
          <w:lang w:val="en-GB"/>
        </w:rPr>
        <w:t>takeholder’s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 C</w:t>
      </w:r>
      <w:r w:rsidRPr="00222A61">
        <w:rPr>
          <w:rFonts w:ascii="Tahoma" w:hAnsi="Tahoma" w:cs="Tahoma"/>
          <w:sz w:val="32"/>
          <w:szCs w:val="32"/>
          <w:lang w:val="en-GB"/>
        </w:rPr>
        <w:t>onference organised by my Ministry in 2017, conditions of service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for the Judiciary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were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raised as one of key issues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that need 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>to be addressed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.  I am happy to indicate that some progress has been made in this regard.  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I believe 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you </w:t>
      </w:r>
      <w:r w:rsidRPr="00222A61">
        <w:rPr>
          <w:rFonts w:ascii="Tahoma" w:hAnsi="Tahoma" w:cs="Tahoma"/>
          <w:sz w:val="32"/>
          <w:szCs w:val="32"/>
          <w:lang w:val="en-GB"/>
        </w:rPr>
        <w:lastRenderedPageBreak/>
        <w:t>are aware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that His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Excellency the President has appointed a Commiss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ion to look into the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 C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onditions of Service 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>and other Entitlements for the Political Leadership</w:t>
      </w:r>
      <w:r w:rsidR="00B10F47">
        <w:rPr>
          <w:rFonts w:ascii="Tahoma" w:hAnsi="Tahoma" w:cs="Tahoma"/>
          <w:sz w:val="32"/>
          <w:szCs w:val="32"/>
          <w:lang w:val="en-GB"/>
        </w:rPr>
        <w:t>,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 Justices, Member</w:t>
      </w:r>
      <w:r w:rsidR="00B10F47">
        <w:rPr>
          <w:rFonts w:ascii="Tahoma" w:hAnsi="Tahoma" w:cs="Tahoma"/>
          <w:sz w:val="32"/>
          <w:szCs w:val="32"/>
          <w:lang w:val="en-GB"/>
        </w:rPr>
        <w:t>s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 of Ntlo ya </w:t>
      </w:r>
      <w:r w:rsidR="00B10F47">
        <w:rPr>
          <w:rFonts w:ascii="Tahoma" w:hAnsi="Tahoma" w:cs="Tahoma"/>
          <w:sz w:val="32"/>
          <w:szCs w:val="32"/>
          <w:lang w:val="en-GB"/>
        </w:rPr>
        <w:t>Dikgosi and O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>thers</w:t>
      </w:r>
      <w:r w:rsidR="00B10F47">
        <w:rPr>
          <w:rFonts w:ascii="Tahoma" w:hAnsi="Tahoma" w:cs="Tahoma"/>
          <w:sz w:val="32"/>
          <w:szCs w:val="32"/>
          <w:lang w:val="en-GB"/>
        </w:rPr>
        <w:t>,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 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which is 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c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haired by His </w:t>
      </w:r>
      <w:r w:rsidR="00F474F4" w:rsidRPr="00222A61">
        <w:rPr>
          <w:rFonts w:ascii="Tahoma" w:hAnsi="Tahoma" w:cs="Tahoma"/>
          <w:sz w:val="32"/>
          <w:szCs w:val="32"/>
          <w:lang w:val="en-GB"/>
        </w:rPr>
        <w:t>Lordship Monametsi</w:t>
      </w:r>
      <w:r w:rsidR="005E3855" w:rsidRPr="00222A61">
        <w:rPr>
          <w:rFonts w:ascii="Tahoma" w:hAnsi="Tahoma" w:cs="Tahoma"/>
          <w:sz w:val="32"/>
          <w:szCs w:val="32"/>
          <w:lang w:val="en-GB"/>
        </w:rPr>
        <w:t xml:space="preserve"> S.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Gaongalelwe,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 xml:space="preserve"> to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which I believe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you will make your submissions either as individuals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or as a collective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depending </w:t>
      </w:r>
      <w:r w:rsidR="00096046" w:rsidRPr="00222A61">
        <w:rPr>
          <w:rFonts w:ascii="Tahoma" w:hAnsi="Tahoma" w:cs="Tahoma"/>
          <w:sz w:val="32"/>
          <w:szCs w:val="32"/>
          <w:lang w:val="en-GB"/>
        </w:rPr>
        <w:t>on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your own determination.</w:t>
      </w:r>
    </w:p>
    <w:p w:rsidR="00235374" w:rsidRPr="00222A61" w:rsidRDefault="00235374" w:rsidP="00F474F4">
      <w:pPr>
        <w:pStyle w:val="ListParagraph"/>
        <w:spacing w:after="0" w:line="360" w:lineRule="auto"/>
        <w:ind w:left="450" w:hanging="450"/>
        <w:jc w:val="both"/>
        <w:rPr>
          <w:rFonts w:ascii="Tahoma" w:hAnsi="Tahoma" w:cs="Tahoma"/>
          <w:sz w:val="32"/>
          <w:szCs w:val="32"/>
          <w:lang w:val="en-GB"/>
        </w:rPr>
      </w:pPr>
    </w:p>
    <w:p w:rsidR="00235374" w:rsidRPr="00222A61" w:rsidRDefault="00235374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I am</w:t>
      </w:r>
      <w:r w:rsidR="00DB3B42" w:rsidRPr="00222A61">
        <w:rPr>
          <w:rFonts w:ascii="Tahoma" w:hAnsi="Tahoma" w:cs="Tahoma"/>
          <w:sz w:val="32"/>
          <w:szCs w:val="32"/>
          <w:lang w:val="en-GB"/>
        </w:rPr>
        <w:t xml:space="preserve"> also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happy to indicate that the long term problem</w:t>
      </w:r>
      <w:r w:rsidR="00DB3B42" w:rsidRPr="00222A61">
        <w:rPr>
          <w:rFonts w:ascii="Tahoma" w:hAnsi="Tahoma" w:cs="Tahoma"/>
          <w:sz w:val="32"/>
          <w:szCs w:val="32"/>
          <w:lang w:val="en-GB"/>
        </w:rPr>
        <w:t xml:space="preserve"> that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you have been experiencing hitherto</w:t>
      </w:r>
      <w:r w:rsidR="00DB3B42" w:rsidRPr="00222A61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with respect to your official transport has been resolved, with the upgrading</w:t>
      </w:r>
      <w:r w:rsidR="00B10F47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that has been under discussion for some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 </w:t>
      </w:r>
      <w:r w:rsidRPr="00222A61">
        <w:rPr>
          <w:rFonts w:ascii="Tahoma" w:hAnsi="Tahoma" w:cs="Tahoma"/>
          <w:sz w:val="32"/>
          <w:szCs w:val="32"/>
          <w:lang w:val="en-GB"/>
        </w:rPr>
        <w:t>time.  However, the implementation of the Presidential Directive relating to this</w:t>
      </w:r>
      <w:r w:rsidR="00B10F47">
        <w:rPr>
          <w:rFonts w:ascii="Tahoma" w:hAnsi="Tahoma" w:cs="Tahoma"/>
          <w:sz w:val="32"/>
          <w:szCs w:val="32"/>
          <w:lang w:val="en-GB"/>
        </w:rPr>
        <w:t>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will be subject to the procurement processes and timelines within</w:t>
      </w:r>
      <w:r w:rsidR="00DB3B42" w:rsidRPr="00222A61">
        <w:rPr>
          <w:rFonts w:ascii="Tahoma" w:hAnsi="Tahoma" w:cs="Tahoma"/>
          <w:sz w:val="32"/>
          <w:szCs w:val="32"/>
          <w:lang w:val="en-GB"/>
        </w:rPr>
        <w:t xml:space="preserve"> which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the Administration of Justice,</w:t>
      </w:r>
      <w:r w:rsidR="00DB3B42" w:rsidRPr="00222A61">
        <w:rPr>
          <w:rFonts w:ascii="Tahoma" w:hAnsi="Tahoma" w:cs="Tahoma"/>
          <w:sz w:val="32"/>
          <w:szCs w:val="32"/>
          <w:lang w:val="en-GB"/>
        </w:rPr>
        <w:t xml:space="preserve"> will implement this,</w:t>
      </w:r>
      <w:r w:rsidRPr="00222A61">
        <w:rPr>
          <w:rFonts w:ascii="Tahoma" w:hAnsi="Tahoma" w:cs="Tahoma"/>
          <w:sz w:val="32"/>
          <w:szCs w:val="32"/>
          <w:lang w:val="en-GB"/>
        </w:rPr>
        <w:t xml:space="preserve"> which I trust will be given the priority it deserves</w:t>
      </w:r>
      <w:r w:rsidR="00B10F47">
        <w:rPr>
          <w:rFonts w:ascii="Tahoma" w:hAnsi="Tahoma" w:cs="Tahoma"/>
          <w:sz w:val="32"/>
          <w:szCs w:val="32"/>
          <w:lang w:val="en-GB"/>
        </w:rPr>
        <w:t>.</w:t>
      </w:r>
    </w:p>
    <w:p w:rsidR="00F474F4" w:rsidRPr="00222A61" w:rsidRDefault="00F474F4" w:rsidP="00F474F4">
      <w:pPr>
        <w:spacing w:after="0" w:line="360" w:lineRule="auto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235374" w:rsidRDefault="00235374" w:rsidP="00F474F4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Director of Ceremonies</w:t>
      </w:r>
    </w:p>
    <w:p w:rsidR="008C054E" w:rsidRPr="00222A61" w:rsidRDefault="008C054E" w:rsidP="00F474F4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</w:p>
    <w:p w:rsidR="00235374" w:rsidRPr="008C054E" w:rsidRDefault="00235374" w:rsidP="008C054E">
      <w:pPr>
        <w:pStyle w:val="ListParagraph"/>
        <w:spacing w:after="0" w:line="360" w:lineRule="auto"/>
        <w:ind w:left="450" w:firstLine="270"/>
        <w:jc w:val="both"/>
        <w:rPr>
          <w:rFonts w:ascii="Tahoma" w:hAnsi="Tahoma" w:cs="Tahoma"/>
          <w:b/>
          <w:sz w:val="32"/>
          <w:szCs w:val="32"/>
          <w:lang w:val="en-GB"/>
        </w:rPr>
      </w:pPr>
      <w:r w:rsidRPr="00222A61">
        <w:rPr>
          <w:rFonts w:ascii="Tahoma" w:hAnsi="Tahoma" w:cs="Tahoma"/>
          <w:b/>
          <w:sz w:val="32"/>
          <w:szCs w:val="32"/>
          <w:lang w:val="en-GB"/>
        </w:rPr>
        <w:t>Conclusion</w:t>
      </w:r>
    </w:p>
    <w:p w:rsidR="000074B6" w:rsidRPr="00222A61" w:rsidRDefault="0037683A" w:rsidP="00F474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In conclusion, y</w:t>
      </w:r>
      <w:r w:rsidR="00235374" w:rsidRPr="00222A61">
        <w:rPr>
          <w:rFonts w:ascii="Tahoma" w:hAnsi="Tahoma" w:cs="Tahoma"/>
          <w:sz w:val="32"/>
          <w:szCs w:val="32"/>
          <w:lang w:val="en-GB"/>
        </w:rPr>
        <w:t xml:space="preserve">ou would be aware that 2019/20 will be a period for the midterm review of the National Development Plan 11, therefore the outcomes or recommendations from this </w:t>
      </w:r>
      <w:r w:rsidR="00235374" w:rsidRPr="00222A61">
        <w:rPr>
          <w:rFonts w:ascii="Tahoma" w:hAnsi="Tahoma" w:cs="Tahoma"/>
          <w:sz w:val="32"/>
          <w:szCs w:val="32"/>
          <w:lang w:val="en-GB"/>
        </w:rPr>
        <w:lastRenderedPageBreak/>
        <w:t>Conference should be formulated in such a way that they will effectively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 influence such a review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 thr</w:t>
      </w:r>
      <w:r w:rsidR="00B10F47">
        <w:rPr>
          <w:rFonts w:ascii="Tahoma" w:hAnsi="Tahoma" w:cs="Tahoma"/>
          <w:sz w:val="32"/>
          <w:szCs w:val="32"/>
          <w:lang w:val="en-GB"/>
        </w:rPr>
        <w:t>ough the Thematic Working Group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 on Governance, Peace and Security.  Such influence will be 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in terms of new and inno</w:t>
      </w:r>
      <w:r w:rsidR="00B10F47">
        <w:rPr>
          <w:rFonts w:ascii="Tahoma" w:hAnsi="Tahoma" w:cs="Tahoma"/>
          <w:sz w:val="32"/>
          <w:szCs w:val="32"/>
          <w:lang w:val="en-GB"/>
        </w:rPr>
        <w:t>vative ways for resourcing the J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udiciary, 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and 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secondly in ter</w:t>
      </w:r>
      <w:r w:rsidR="00B10F47">
        <w:rPr>
          <w:rFonts w:ascii="Tahoma" w:hAnsi="Tahoma" w:cs="Tahoma"/>
          <w:sz w:val="32"/>
          <w:szCs w:val="32"/>
          <w:lang w:val="en-GB"/>
        </w:rPr>
        <w:t>ms of posturing the J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udiciary </w:t>
      </w:r>
      <w:r w:rsidR="00B10F47">
        <w:rPr>
          <w:rFonts w:ascii="Tahoma" w:hAnsi="Tahoma" w:cs="Tahoma"/>
          <w:sz w:val="32"/>
          <w:szCs w:val="32"/>
          <w:lang w:val="en-GB"/>
        </w:rPr>
        <w:t xml:space="preserve">to be 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>responsive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 to national economic transformation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>al strategies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 such as ease of doing business,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 xml:space="preserve"> the 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adoption of ICT systems, anti-money laundering and co</w:t>
      </w:r>
      <w:r w:rsidR="00202795" w:rsidRPr="00222A61">
        <w:rPr>
          <w:rFonts w:ascii="Tahoma" w:hAnsi="Tahoma" w:cs="Tahoma"/>
          <w:sz w:val="32"/>
          <w:szCs w:val="32"/>
          <w:lang w:val="en-GB"/>
        </w:rPr>
        <w:t>untering financing of terrorism;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 while maintaining its core mandate of ensuring justice, accountability, governance and the rule of law</w:t>
      </w:r>
      <w:r w:rsidR="00D90BEA">
        <w:rPr>
          <w:rFonts w:ascii="Tahoma" w:hAnsi="Tahoma" w:cs="Tahoma"/>
          <w:sz w:val="32"/>
          <w:szCs w:val="32"/>
          <w:lang w:val="en-GB"/>
        </w:rPr>
        <w:t xml:space="preserve"> in Botswana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.</w:t>
      </w:r>
    </w:p>
    <w:p w:rsidR="000074B6" w:rsidRPr="00222A61" w:rsidRDefault="000074B6" w:rsidP="00F474F4">
      <w:pPr>
        <w:pStyle w:val="ListParagraph"/>
        <w:spacing w:after="0" w:line="360" w:lineRule="auto"/>
        <w:ind w:left="450"/>
        <w:jc w:val="both"/>
        <w:rPr>
          <w:rFonts w:ascii="Tahoma" w:hAnsi="Tahoma" w:cs="Tahoma"/>
          <w:sz w:val="32"/>
          <w:szCs w:val="32"/>
          <w:lang w:val="en-GB"/>
        </w:rPr>
      </w:pPr>
    </w:p>
    <w:p w:rsidR="000074B6" w:rsidRPr="00222A61" w:rsidRDefault="00202795" w:rsidP="00B809DC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With these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 xml:space="preserve"> remarks, it </w:t>
      </w:r>
      <w:r w:rsidRPr="00222A61">
        <w:rPr>
          <w:rFonts w:ascii="Tahoma" w:hAnsi="Tahoma" w:cs="Tahoma"/>
          <w:sz w:val="32"/>
          <w:szCs w:val="32"/>
          <w:lang w:val="en-GB"/>
        </w:rPr>
        <w:t>is my pleasure to declare your S</w:t>
      </w:r>
      <w:r w:rsidR="00B10F47">
        <w:rPr>
          <w:rFonts w:ascii="Tahoma" w:hAnsi="Tahoma" w:cs="Tahoma"/>
          <w:sz w:val="32"/>
          <w:szCs w:val="32"/>
          <w:lang w:val="en-GB"/>
        </w:rPr>
        <w:t>takeholders Conference, 2018 officially o</w:t>
      </w:r>
      <w:r w:rsidR="000074B6" w:rsidRPr="00222A61">
        <w:rPr>
          <w:rFonts w:ascii="Tahoma" w:hAnsi="Tahoma" w:cs="Tahoma"/>
          <w:sz w:val="32"/>
          <w:szCs w:val="32"/>
          <w:lang w:val="en-GB"/>
        </w:rPr>
        <w:t>pen.</w:t>
      </w:r>
    </w:p>
    <w:p w:rsidR="00B809DC" w:rsidRPr="00222A61" w:rsidRDefault="00B809DC" w:rsidP="00B809DC">
      <w:pPr>
        <w:spacing w:after="0" w:line="360" w:lineRule="auto"/>
        <w:jc w:val="both"/>
        <w:rPr>
          <w:rFonts w:ascii="Tahoma" w:hAnsi="Tahoma" w:cs="Tahoma"/>
          <w:sz w:val="32"/>
          <w:szCs w:val="32"/>
          <w:lang w:val="en-GB"/>
        </w:rPr>
      </w:pPr>
    </w:p>
    <w:p w:rsidR="0012112A" w:rsidRPr="00222A61" w:rsidRDefault="000074B6" w:rsidP="00EB6462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ahoma" w:hAnsi="Tahoma" w:cs="Tahoma"/>
          <w:sz w:val="32"/>
          <w:szCs w:val="32"/>
          <w:lang w:val="en-GB"/>
        </w:rPr>
      </w:pPr>
      <w:r w:rsidRPr="00222A61">
        <w:rPr>
          <w:rFonts w:ascii="Tahoma" w:hAnsi="Tahoma" w:cs="Tahoma"/>
          <w:sz w:val="32"/>
          <w:szCs w:val="32"/>
          <w:lang w:val="en-GB"/>
        </w:rPr>
        <w:t>I thank you.</w:t>
      </w:r>
      <w:r w:rsidR="00235374" w:rsidRPr="00222A61">
        <w:rPr>
          <w:rFonts w:ascii="Tahoma" w:hAnsi="Tahoma" w:cs="Tahoma"/>
          <w:sz w:val="32"/>
          <w:szCs w:val="32"/>
          <w:lang w:val="en-GB"/>
        </w:rPr>
        <w:t xml:space="preserve">  </w:t>
      </w:r>
    </w:p>
    <w:sectPr w:rsidR="0012112A" w:rsidRPr="00222A61" w:rsidSect="007E764E">
      <w:footerReference w:type="default" r:id="rId9"/>
      <w:pgSz w:w="12240" w:h="15840"/>
      <w:pgMar w:top="81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E6" w:rsidRDefault="002025E6" w:rsidP="00654184">
      <w:pPr>
        <w:spacing w:after="0" w:line="240" w:lineRule="auto"/>
      </w:pPr>
      <w:r>
        <w:separator/>
      </w:r>
    </w:p>
  </w:endnote>
  <w:endnote w:type="continuationSeparator" w:id="0">
    <w:p w:rsidR="002025E6" w:rsidRDefault="002025E6" w:rsidP="0065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444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184" w:rsidRDefault="00654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184" w:rsidRDefault="00654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E6" w:rsidRDefault="002025E6" w:rsidP="00654184">
      <w:pPr>
        <w:spacing w:after="0" w:line="240" w:lineRule="auto"/>
      </w:pPr>
      <w:r>
        <w:separator/>
      </w:r>
    </w:p>
  </w:footnote>
  <w:footnote w:type="continuationSeparator" w:id="0">
    <w:p w:rsidR="002025E6" w:rsidRDefault="002025E6" w:rsidP="0065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293"/>
    <w:multiLevelType w:val="hybridMultilevel"/>
    <w:tmpl w:val="84788CD6"/>
    <w:lvl w:ilvl="0" w:tplc="6436CD40">
      <w:start w:val="2018"/>
      <w:numFmt w:val="bullet"/>
      <w:lvlText w:val=""/>
      <w:lvlJc w:val="left"/>
      <w:pPr>
        <w:ind w:left="81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D234C7"/>
    <w:multiLevelType w:val="hybridMultilevel"/>
    <w:tmpl w:val="D15C49F6"/>
    <w:lvl w:ilvl="0" w:tplc="DEEA7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7"/>
    <w:rsid w:val="000074B6"/>
    <w:rsid w:val="00020136"/>
    <w:rsid w:val="00096046"/>
    <w:rsid w:val="000D4992"/>
    <w:rsid w:val="000E3C84"/>
    <w:rsid w:val="0012112A"/>
    <w:rsid w:val="00165D4E"/>
    <w:rsid w:val="00172237"/>
    <w:rsid w:val="002025E6"/>
    <w:rsid w:val="00202795"/>
    <w:rsid w:val="00222A61"/>
    <w:rsid w:val="00235374"/>
    <w:rsid w:val="00253EC8"/>
    <w:rsid w:val="002F0F72"/>
    <w:rsid w:val="002F588F"/>
    <w:rsid w:val="0037683A"/>
    <w:rsid w:val="003B1E0B"/>
    <w:rsid w:val="003B3C40"/>
    <w:rsid w:val="00440E00"/>
    <w:rsid w:val="004473C2"/>
    <w:rsid w:val="00447830"/>
    <w:rsid w:val="004B58ED"/>
    <w:rsid w:val="005B6BA1"/>
    <w:rsid w:val="005E3855"/>
    <w:rsid w:val="006527E3"/>
    <w:rsid w:val="00654184"/>
    <w:rsid w:val="00664B14"/>
    <w:rsid w:val="0067026C"/>
    <w:rsid w:val="00681E23"/>
    <w:rsid w:val="006C0A6D"/>
    <w:rsid w:val="00730FE7"/>
    <w:rsid w:val="007A544C"/>
    <w:rsid w:val="007C536F"/>
    <w:rsid w:val="007E764E"/>
    <w:rsid w:val="008047AF"/>
    <w:rsid w:val="008C054E"/>
    <w:rsid w:val="008F6AF4"/>
    <w:rsid w:val="00936812"/>
    <w:rsid w:val="00975728"/>
    <w:rsid w:val="00977B24"/>
    <w:rsid w:val="00986610"/>
    <w:rsid w:val="009F3265"/>
    <w:rsid w:val="00A07D6C"/>
    <w:rsid w:val="00A32DFA"/>
    <w:rsid w:val="00A71A46"/>
    <w:rsid w:val="00A726E4"/>
    <w:rsid w:val="00B06861"/>
    <w:rsid w:val="00B10F47"/>
    <w:rsid w:val="00B23A39"/>
    <w:rsid w:val="00B809DC"/>
    <w:rsid w:val="00C02FC0"/>
    <w:rsid w:val="00C07932"/>
    <w:rsid w:val="00C35078"/>
    <w:rsid w:val="00C40892"/>
    <w:rsid w:val="00C64DDD"/>
    <w:rsid w:val="00D012F9"/>
    <w:rsid w:val="00D90BEA"/>
    <w:rsid w:val="00DB2E6B"/>
    <w:rsid w:val="00DB3B42"/>
    <w:rsid w:val="00DC5E61"/>
    <w:rsid w:val="00E04D4E"/>
    <w:rsid w:val="00EB6462"/>
    <w:rsid w:val="00F067FD"/>
    <w:rsid w:val="00F379EF"/>
    <w:rsid w:val="00F474F4"/>
    <w:rsid w:val="00F534DF"/>
    <w:rsid w:val="00FB4001"/>
    <w:rsid w:val="00FF402D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54C69A-27F5-4C5B-8A3C-3ADF0425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84"/>
  </w:style>
  <w:style w:type="paragraph" w:styleId="Footer">
    <w:name w:val="footer"/>
    <w:basedOn w:val="Normal"/>
    <w:link w:val="FooterChar"/>
    <w:uiPriority w:val="99"/>
    <w:unhideWhenUsed/>
    <w:rsid w:val="0065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AppData/Local/Microsoft/Windows/Temporary%20Internet%20Files/Content.Outlook/AppData/Local/Microsoft/Windows/INetCache/AppData/Local/Microsoft/Windows/AppData/Local/Microsoft/Windows/AppData/Local/Microsoft/TEMP.OP.006/AppData/Local/Microsoft/Windows/TEMP.OP.003/AppData/Local/Microsoft/Windows/Temporary%20Internet%20Files/Content.Outlook/Local%20Settings/Temporary%20Internet%20Files/Local%20Settings/Temporary%20Internet%20Files/COD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Ineeleng N. Matuke</dc:creator>
  <cp:keywords/>
  <dc:description/>
  <cp:lastModifiedBy>justice</cp:lastModifiedBy>
  <cp:revision>2</cp:revision>
  <cp:lastPrinted>2018-11-09T14:58:00Z</cp:lastPrinted>
  <dcterms:created xsi:type="dcterms:W3CDTF">2018-11-26T13:41:00Z</dcterms:created>
  <dcterms:modified xsi:type="dcterms:W3CDTF">2018-11-26T13:41:00Z</dcterms:modified>
</cp:coreProperties>
</file>