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4B6" w:rsidRPr="00222A61" w:rsidRDefault="000074B6" w:rsidP="000074B6">
      <w:pPr>
        <w:spacing w:after="0" w:line="240" w:lineRule="auto"/>
        <w:ind w:firstLine="450"/>
        <w:rPr>
          <w:rFonts w:ascii="Tahoma" w:hAnsi="Tahoma" w:cs="Tahoma"/>
          <w:b/>
          <w:sz w:val="28"/>
          <w:szCs w:val="28"/>
          <w:lang w:val="en-GB"/>
        </w:rPr>
      </w:pPr>
      <w:bookmarkStart w:id="0" w:name="_GoBack"/>
      <w:bookmarkEnd w:id="0"/>
    </w:p>
    <w:p w:rsidR="00F474F4" w:rsidRPr="00222A61" w:rsidRDefault="00F474F4" w:rsidP="00F474F4">
      <w:pPr>
        <w:jc w:val="center"/>
        <w:rPr>
          <w:b/>
          <w:lang w:val="en-GB"/>
        </w:rPr>
      </w:pPr>
      <w:r w:rsidRPr="00222A61">
        <w:rPr>
          <w:b/>
          <w:lang w:val="en-GB"/>
        </w:rPr>
        <w:fldChar w:fldCharType="begin"/>
      </w:r>
      <w:r w:rsidR="00975728">
        <w:rPr>
          <w:b/>
          <w:lang w:val="en-GB"/>
        </w:rPr>
        <w:instrText xml:space="preserve"> INCLUDEPICTURE "C:\\Users\\justice\\AppData\\Local\\Microsoft\\Windows\\INetCache\\AppData\\Local\\Microsoft\\Windows\\Temporary Internet Files\\Content.Outlook\\AppData\\Local\\Microsoft\\Windows\\INetCache\\AppData\\Local\\Microsoft\\Windows\\AppData\\Local\\Microsoft\\Windows\\AppData\\Local\\Microsoft\\TEMP.OP.006\\AppData\\Local\\Microsoft\\Windows\\TEMP.OP.003\\AppData\\Local\\Microsoft\\Windows\\Temporary Internet Files\\Content.Outlook\\Local Settings\\Temporary Internet Files\\Local Settings\\Temporary Internet Files\\CODE.gif" \* MERGEFORMAT </w:instrText>
      </w:r>
      <w:r w:rsidRPr="00222A61">
        <w:rPr>
          <w:b/>
          <w:lang w:val="en-GB"/>
        </w:rPr>
        <w:fldChar w:fldCharType="separate"/>
      </w:r>
      <w:r w:rsidR="008047AF">
        <w:rPr>
          <w:b/>
          <w:lang w:val="en-GB"/>
        </w:rPr>
        <w:fldChar w:fldCharType="begin"/>
      </w:r>
      <w:r w:rsidR="008047AF">
        <w:rPr>
          <w:b/>
          <w:lang w:val="en-GB"/>
        </w:rPr>
        <w:instrText xml:space="preserve"> INCLUDEPICTURE  "C:\\Users\\AppData\\Local\\Microsoft\\Windows\\Temporary Internet Files\\Content.Outlook\\AppData\\Local\\Microsoft\\Windows\\INetCache\\AppData\\Local\\Microsoft\\Windows\\AppData\\Local\\Microsoft\\Windows\\AppData\\Local\\Microsoft\\TEMP.OP.006\\AppData\\Local\\Microsoft\\Windows\\TEMP.OP.003\\AppData\\Local\\Microsoft\\Windows\\Temporary Internet Files\\Content.Outlook\\Local Settings\\Temporary Internet Files\\Local Settings\\Temporary Internet Files\\CODE.gif" \* MERGEFORMATINET </w:instrText>
      </w:r>
      <w:r w:rsidR="008047AF">
        <w:rPr>
          <w:b/>
          <w:lang w:val="en-GB"/>
        </w:rPr>
        <w:fldChar w:fldCharType="separate"/>
      </w:r>
      <w:r w:rsidR="00A07D6C">
        <w:rPr>
          <w:b/>
          <w:lang w:val="en-GB"/>
        </w:rPr>
        <w:fldChar w:fldCharType="begin"/>
      </w:r>
      <w:r w:rsidR="00A07D6C">
        <w:rPr>
          <w:b/>
          <w:lang w:val="en-GB"/>
        </w:rPr>
        <w:instrText xml:space="preserve"> INCLUDEPICTURE  "C:\\Users\\AppData\\Local\\Microsoft\\Windows\\Temporary Internet Files\\Content.Outlook\\AppData\\Local\\Microsoft\\Windows\\INetCache\\AppData\\Local\\Microsoft\\Windows\\AppData\\Local\\Microsoft\\Windows\\AppData\\Local\\Microsoft\\TEMP.OP.006\\AppData\\Local\\Microsoft\\Windows\\TEMP.OP.003\\AppData\\Local\\Microsoft\\Windows\\Temporary Internet Files\\Content.Outlook\\Local Settings\\Temporary Internet Files\\Local Settings\\Temporary Internet Files\\CODE.gif" \* MERGEFORMATINET </w:instrText>
      </w:r>
      <w:r w:rsidR="00A07D6C">
        <w:rPr>
          <w:b/>
          <w:lang w:val="en-GB"/>
        </w:rPr>
        <w:fldChar w:fldCharType="separate"/>
      </w:r>
      <w:r w:rsidR="002025E6">
        <w:rPr>
          <w:b/>
          <w:lang w:val="en-GB"/>
        </w:rPr>
        <w:fldChar w:fldCharType="begin"/>
      </w:r>
      <w:r w:rsidR="002025E6">
        <w:rPr>
          <w:b/>
          <w:lang w:val="en-GB"/>
        </w:rPr>
        <w:instrText xml:space="preserve"> </w:instrText>
      </w:r>
      <w:r w:rsidR="002025E6">
        <w:rPr>
          <w:b/>
          <w:lang w:val="en-GB"/>
        </w:rPr>
        <w:instrText>INCLUDEPICTURE  "C:\\Users\\AppData\\Lo</w:instrText>
      </w:r>
      <w:r w:rsidR="002025E6">
        <w:rPr>
          <w:b/>
          <w:lang w:val="en-GB"/>
        </w:rPr>
        <w:instrText>cal\\Microsoft\\Windows\\Temporary Internet Files\\Content.Outlook\\AppData\\Local\\Microsoft\\Windows\\INetCache\\AppData\\Local\\Microsoft\\Windows\\AppData\\Local\\Microsoft\\Windows\\AppData\\Local\\Microsoft\\TEMP.OP.006\\AppData\\Local\\Microsoft\\Wi</w:instrText>
      </w:r>
      <w:r w:rsidR="002025E6">
        <w:rPr>
          <w:b/>
          <w:lang w:val="en-GB"/>
        </w:rPr>
        <w:instrText>ndows\\TEMP.OP.003\\AppData\\Local\\Microsoft\\Windows\\Temporary Internet Files\\Content.Outlook\\Local Settings\\Temporary Internet Files\\Local Settings\\Temporary Internet Files\\CODE.gif" \* MERGEFORMATINET</w:instrText>
      </w:r>
      <w:r w:rsidR="002025E6">
        <w:rPr>
          <w:b/>
          <w:lang w:val="en-GB"/>
        </w:rPr>
        <w:instrText xml:space="preserve"> </w:instrText>
      </w:r>
      <w:r w:rsidR="002025E6">
        <w:rPr>
          <w:b/>
          <w:lang w:val="en-GB"/>
        </w:rPr>
        <w:fldChar w:fldCharType="separate"/>
      </w:r>
      <w:r w:rsidR="002025E6">
        <w:rPr>
          <w:b/>
          <w:lang w:val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6.5pt;height:100.5pt" fillcolor="window">
            <v:imagedata r:id="rId7" r:href="rId8"/>
          </v:shape>
        </w:pict>
      </w:r>
      <w:r w:rsidR="002025E6">
        <w:rPr>
          <w:b/>
          <w:lang w:val="en-GB"/>
        </w:rPr>
        <w:fldChar w:fldCharType="end"/>
      </w:r>
      <w:r w:rsidR="00A07D6C">
        <w:rPr>
          <w:b/>
          <w:lang w:val="en-GB"/>
        </w:rPr>
        <w:fldChar w:fldCharType="end"/>
      </w:r>
      <w:r w:rsidR="008047AF">
        <w:rPr>
          <w:b/>
          <w:lang w:val="en-GB"/>
        </w:rPr>
        <w:fldChar w:fldCharType="end"/>
      </w:r>
      <w:r w:rsidRPr="00222A61">
        <w:rPr>
          <w:b/>
          <w:lang w:val="en-GB"/>
        </w:rPr>
        <w:fldChar w:fldCharType="end"/>
      </w:r>
    </w:p>
    <w:p w:rsidR="00F474F4" w:rsidRPr="00222A61" w:rsidRDefault="00F474F4" w:rsidP="00F474F4">
      <w:pPr>
        <w:jc w:val="center"/>
        <w:rPr>
          <w:b/>
          <w:sz w:val="28"/>
          <w:szCs w:val="28"/>
          <w:lang w:val="en-GB"/>
        </w:rPr>
      </w:pPr>
      <w:r w:rsidRPr="00222A61">
        <w:rPr>
          <w:rFonts w:ascii="Arial Black" w:hAnsi="Arial Black"/>
          <w:sz w:val="16"/>
          <w:szCs w:val="16"/>
          <w:lang w:val="en-GB"/>
        </w:rPr>
        <w:t>REPUBLIC OF BOTSWANA</w:t>
      </w:r>
    </w:p>
    <w:p w:rsidR="000074B6" w:rsidRPr="00222A61" w:rsidRDefault="000074B6" w:rsidP="00F474F4">
      <w:pPr>
        <w:spacing w:after="0" w:line="240" w:lineRule="auto"/>
        <w:ind w:firstLine="450"/>
        <w:rPr>
          <w:rFonts w:ascii="Tahoma" w:hAnsi="Tahoma" w:cs="Tahoma"/>
          <w:b/>
          <w:sz w:val="28"/>
          <w:szCs w:val="28"/>
          <w:lang w:val="en-GB"/>
        </w:rPr>
      </w:pPr>
    </w:p>
    <w:p w:rsidR="000074B6" w:rsidRPr="00222A61" w:rsidRDefault="000074B6" w:rsidP="000074B6">
      <w:pPr>
        <w:spacing w:after="0" w:line="240" w:lineRule="auto"/>
        <w:ind w:firstLine="450"/>
        <w:rPr>
          <w:rFonts w:ascii="Tahoma" w:hAnsi="Tahoma" w:cs="Tahoma"/>
          <w:b/>
          <w:sz w:val="28"/>
          <w:szCs w:val="28"/>
          <w:lang w:val="en-GB"/>
        </w:rPr>
      </w:pPr>
    </w:p>
    <w:p w:rsidR="000074B6" w:rsidRPr="00222A61" w:rsidRDefault="000074B6" w:rsidP="000074B6">
      <w:pPr>
        <w:spacing w:after="0" w:line="240" w:lineRule="auto"/>
        <w:ind w:firstLine="450"/>
        <w:rPr>
          <w:rFonts w:ascii="Tahoma" w:hAnsi="Tahoma" w:cs="Tahoma"/>
          <w:b/>
          <w:sz w:val="28"/>
          <w:szCs w:val="28"/>
          <w:lang w:val="en-GB"/>
        </w:rPr>
      </w:pPr>
    </w:p>
    <w:p w:rsidR="000074B6" w:rsidRPr="00222A61" w:rsidRDefault="000074B6" w:rsidP="000074B6">
      <w:pPr>
        <w:spacing w:after="0" w:line="240" w:lineRule="auto"/>
        <w:ind w:firstLine="450"/>
        <w:rPr>
          <w:rFonts w:ascii="Tahoma" w:hAnsi="Tahoma" w:cs="Tahoma"/>
          <w:b/>
          <w:sz w:val="28"/>
          <w:szCs w:val="28"/>
          <w:lang w:val="en-GB"/>
        </w:rPr>
      </w:pPr>
    </w:p>
    <w:p w:rsidR="000074B6" w:rsidRPr="00222A61" w:rsidRDefault="000074B6" w:rsidP="000074B6">
      <w:pPr>
        <w:spacing w:after="0" w:line="240" w:lineRule="auto"/>
        <w:ind w:firstLine="450"/>
        <w:rPr>
          <w:rFonts w:ascii="Tahoma" w:hAnsi="Tahoma" w:cs="Tahoma"/>
          <w:b/>
          <w:sz w:val="28"/>
          <w:szCs w:val="28"/>
          <w:lang w:val="en-GB"/>
        </w:rPr>
      </w:pPr>
    </w:p>
    <w:p w:rsidR="000074B6" w:rsidRPr="00222A61" w:rsidRDefault="00F474F4" w:rsidP="00F474F4">
      <w:pPr>
        <w:spacing w:after="0" w:line="240" w:lineRule="auto"/>
        <w:ind w:firstLine="450"/>
        <w:jc w:val="center"/>
        <w:rPr>
          <w:rFonts w:ascii="Tahoma" w:hAnsi="Tahoma" w:cs="Tahoma"/>
          <w:b/>
          <w:sz w:val="28"/>
          <w:szCs w:val="28"/>
          <w:lang w:val="en-GB"/>
        </w:rPr>
      </w:pPr>
      <w:r w:rsidRPr="00222A61">
        <w:rPr>
          <w:rFonts w:ascii="Tahoma" w:hAnsi="Tahoma" w:cs="Tahoma"/>
          <w:b/>
          <w:sz w:val="28"/>
          <w:szCs w:val="28"/>
          <w:lang w:val="en-GB"/>
        </w:rPr>
        <w:t xml:space="preserve">2018 </w:t>
      </w:r>
      <w:r w:rsidR="007E764E" w:rsidRPr="00222A61">
        <w:rPr>
          <w:rFonts w:ascii="Tahoma" w:hAnsi="Tahoma" w:cs="Tahoma"/>
          <w:b/>
          <w:sz w:val="28"/>
          <w:szCs w:val="28"/>
          <w:lang w:val="en-GB"/>
        </w:rPr>
        <w:t xml:space="preserve">JUDICIARY </w:t>
      </w:r>
      <w:r w:rsidRPr="00222A61">
        <w:rPr>
          <w:rFonts w:ascii="Tahoma" w:hAnsi="Tahoma" w:cs="Tahoma"/>
          <w:b/>
          <w:sz w:val="28"/>
          <w:szCs w:val="28"/>
          <w:lang w:val="en-GB"/>
        </w:rPr>
        <w:t>STAKEHOLDERS</w:t>
      </w:r>
      <w:r w:rsidR="007E764E" w:rsidRPr="00222A61">
        <w:rPr>
          <w:rFonts w:ascii="Tahoma" w:hAnsi="Tahoma" w:cs="Tahoma"/>
          <w:b/>
          <w:sz w:val="28"/>
          <w:szCs w:val="28"/>
          <w:lang w:val="en-GB"/>
        </w:rPr>
        <w:t>’</w:t>
      </w:r>
    </w:p>
    <w:p w:rsidR="00F474F4" w:rsidRPr="00222A61" w:rsidRDefault="00F474F4" w:rsidP="00F474F4">
      <w:pPr>
        <w:spacing w:after="0" w:line="240" w:lineRule="auto"/>
        <w:ind w:firstLine="450"/>
        <w:jc w:val="center"/>
        <w:rPr>
          <w:rFonts w:ascii="Tahoma" w:hAnsi="Tahoma" w:cs="Tahoma"/>
          <w:b/>
          <w:sz w:val="28"/>
          <w:szCs w:val="28"/>
          <w:lang w:val="en-GB"/>
        </w:rPr>
      </w:pPr>
    </w:p>
    <w:p w:rsidR="000074B6" w:rsidRPr="00222A61" w:rsidRDefault="007E764E" w:rsidP="00F474F4">
      <w:pPr>
        <w:spacing w:after="0" w:line="240" w:lineRule="auto"/>
        <w:ind w:firstLine="450"/>
        <w:jc w:val="center"/>
        <w:rPr>
          <w:rFonts w:ascii="Tahoma" w:hAnsi="Tahoma" w:cs="Tahoma"/>
          <w:b/>
          <w:sz w:val="28"/>
          <w:szCs w:val="28"/>
          <w:lang w:val="en-GB"/>
        </w:rPr>
      </w:pPr>
      <w:r w:rsidRPr="00222A61">
        <w:rPr>
          <w:rFonts w:ascii="Tahoma" w:hAnsi="Tahoma" w:cs="Tahoma"/>
          <w:b/>
          <w:sz w:val="28"/>
          <w:szCs w:val="28"/>
          <w:lang w:val="en-GB"/>
        </w:rPr>
        <w:t xml:space="preserve">OFFICIAL </w:t>
      </w:r>
      <w:r w:rsidR="00F474F4" w:rsidRPr="00222A61">
        <w:rPr>
          <w:rFonts w:ascii="Tahoma" w:hAnsi="Tahoma" w:cs="Tahoma"/>
          <w:b/>
          <w:sz w:val="28"/>
          <w:szCs w:val="28"/>
          <w:lang w:val="en-GB"/>
        </w:rPr>
        <w:t>OPENING SPEECH</w:t>
      </w:r>
    </w:p>
    <w:p w:rsidR="000074B6" w:rsidRPr="00222A61" w:rsidRDefault="000074B6" w:rsidP="00F474F4">
      <w:pPr>
        <w:spacing w:after="0" w:line="240" w:lineRule="auto"/>
        <w:ind w:firstLine="450"/>
        <w:jc w:val="center"/>
        <w:rPr>
          <w:rFonts w:ascii="Tahoma" w:hAnsi="Tahoma" w:cs="Tahoma"/>
          <w:b/>
          <w:sz w:val="28"/>
          <w:szCs w:val="28"/>
          <w:lang w:val="en-GB"/>
        </w:rPr>
      </w:pPr>
    </w:p>
    <w:p w:rsidR="000074B6" w:rsidRPr="00222A61" w:rsidRDefault="000074B6" w:rsidP="00F474F4">
      <w:pPr>
        <w:spacing w:after="0" w:line="240" w:lineRule="auto"/>
        <w:ind w:firstLine="450"/>
        <w:jc w:val="center"/>
        <w:rPr>
          <w:rFonts w:ascii="Tahoma" w:hAnsi="Tahoma" w:cs="Tahoma"/>
          <w:b/>
          <w:sz w:val="28"/>
          <w:szCs w:val="28"/>
          <w:lang w:val="en-GB"/>
        </w:rPr>
      </w:pPr>
    </w:p>
    <w:p w:rsidR="000074B6" w:rsidRPr="00222A61" w:rsidRDefault="000074B6" w:rsidP="00F474F4">
      <w:pPr>
        <w:spacing w:after="0" w:line="240" w:lineRule="auto"/>
        <w:ind w:firstLine="450"/>
        <w:jc w:val="center"/>
        <w:rPr>
          <w:rFonts w:ascii="Tahoma" w:hAnsi="Tahoma" w:cs="Tahoma"/>
          <w:b/>
          <w:sz w:val="28"/>
          <w:szCs w:val="28"/>
          <w:lang w:val="en-GB"/>
        </w:rPr>
      </w:pPr>
    </w:p>
    <w:p w:rsidR="000074B6" w:rsidRPr="00222A61" w:rsidRDefault="000074B6" w:rsidP="00F474F4">
      <w:pPr>
        <w:spacing w:after="0" w:line="240" w:lineRule="auto"/>
        <w:ind w:firstLine="450"/>
        <w:jc w:val="center"/>
        <w:rPr>
          <w:rFonts w:ascii="Tahoma" w:hAnsi="Tahoma" w:cs="Tahoma"/>
          <w:b/>
          <w:sz w:val="28"/>
          <w:szCs w:val="28"/>
          <w:lang w:val="en-GB"/>
        </w:rPr>
      </w:pPr>
    </w:p>
    <w:p w:rsidR="000074B6" w:rsidRPr="00222A61" w:rsidRDefault="00F474F4" w:rsidP="00F474F4">
      <w:pPr>
        <w:spacing w:after="0" w:line="240" w:lineRule="auto"/>
        <w:ind w:firstLine="450"/>
        <w:jc w:val="center"/>
        <w:rPr>
          <w:rFonts w:ascii="Tahoma" w:hAnsi="Tahoma" w:cs="Tahoma"/>
          <w:b/>
          <w:sz w:val="28"/>
          <w:szCs w:val="28"/>
          <w:lang w:val="en-GB"/>
        </w:rPr>
      </w:pPr>
      <w:r w:rsidRPr="00222A61">
        <w:rPr>
          <w:rFonts w:ascii="Tahoma" w:hAnsi="Tahoma" w:cs="Tahoma"/>
          <w:b/>
          <w:sz w:val="28"/>
          <w:szCs w:val="28"/>
          <w:lang w:val="en-GB"/>
        </w:rPr>
        <w:t>BY</w:t>
      </w:r>
    </w:p>
    <w:p w:rsidR="000074B6" w:rsidRPr="00222A61" w:rsidRDefault="000074B6" w:rsidP="00F474F4">
      <w:pPr>
        <w:spacing w:after="0" w:line="240" w:lineRule="auto"/>
        <w:ind w:firstLine="450"/>
        <w:jc w:val="center"/>
        <w:rPr>
          <w:rFonts w:ascii="Tahoma" w:hAnsi="Tahoma" w:cs="Tahoma"/>
          <w:b/>
          <w:sz w:val="28"/>
          <w:szCs w:val="28"/>
          <w:lang w:val="en-GB"/>
        </w:rPr>
      </w:pPr>
    </w:p>
    <w:p w:rsidR="000074B6" w:rsidRPr="00222A61" w:rsidRDefault="000074B6" w:rsidP="00F474F4">
      <w:pPr>
        <w:spacing w:after="0" w:line="240" w:lineRule="auto"/>
        <w:ind w:firstLine="450"/>
        <w:jc w:val="center"/>
        <w:rPr>
          <w:rFonts w:ascii="Tahoma" w:hAnsi="Tahoma" w:cs="Tahoma"/>
          <w:b/>
          <w:sz w:val="28"/>
          <w:szCs w:val="28"/>
          <w:lang w:val="en-GB"/>
        </w:rPr>
      </w:pPr>
    </w:p>
    <w:p w:rsidR="00F474F4" w:rsidRPr="00222A61" w:rsidRDefault="00F474F4" w:rsidP="00F474F4">
      <w:pPr>
        <w:spacing w:after="0" w:line="240" w:lineRule="auto"/>
        <w:ind w:firstLine="450"/>
        <w:jc w:val="center"/>
        <w:rPr>
          <w:rFonts w:ascii="Tahoma" w:hAnsi="Tahoma" w:cs="Tahoma"/>
          <w:b/>
          <w:sz w:val="28"/>
          <w:szCs w:val="28"/>
          <w:lang w:val="en-GB"/>
        </w:rPr>
      </w:pPr>
    </w:p>
    <w:p w:rsidR="000074B6" w:rsidRPr="00222A61" w:rsidRDefault="00F474F4" w:rsidP="00F474F4">
      <w:pPr>
        <w:spacing w:after="0" w:line="240" w:lineRule="auto"/>
        <w:ind w:firstLine="450"/>
        <w:jc w:val="center"/>
        <w:rPr>
          <w:rFonts w:ascii="Tahoma" w:hAnsi="Tahoma" w:cs="Tahoma"/>
          <w:b/>
          <w:sz w:val="28"/>
          <w:szCs w:val="28"/>
          <w:lang w:val="en-GB"/>
        </w:rPr>
      </w:pPr>
      <w:r w:rsidRPr="00222A61">
        <w:rPr>
          <w:rFonts w:ascii="Tahoma" w:hAnsi="Tahoma" w:cs="Tahoma"/>
          <w:b/>
          <w:sz w:val="28"/>
          <w:szCs w:val="28"/>
          <w:lang w:val="en-GB"/>
        </w:rPr>
        <w:t>THE MINISTER OF DEFENCE, JUSTICE AND SECURITY</w:t>
      </w:r>
    </w:p>
    <w:p w:rsidR="00F474F4" w:rsidRPr="00222A61" w:rsidRDefault="00F474F4" w:rsidP="00F474F4">
      <w:pPr>
        <w:spacing w:after="0" w:line="240" w:lineRule="auto"/>
        <w:ind w:firstLine="450"/>
        <w:jc w:val="center"/>
        <w:rPr>
          <w:rFonts w:ascii="Tahoma" w:hAnsi="Tahoma" w:cs="Tahoma"/>
          <w:b/>
          <w:sz w:val="28"/>
          <w:szCs w:val="28"/>
          <w:lang w:val="en-GB"/>
        </w:rPr>
      </w:pPr>
    </w:p>
    <w:p w:rsidR="000074B6" w:rsidRPr="00222A61" w:rsidRDefault="00F474F4" w:rsidP="00F474F4">
      <w:pPr>
        <w:spacing w:after="0" w:line="240" w:lineRule="auto"/>
        <w:ind w:firstLine="450"/>
        <w:jc w:val="center"/>
        <w:rPr>
          <w:rFonts w:ascii="Tahoma" w:hAnsi="Tahoma" w:cs="Tahoma"/>
          <w:b/>
          <w:sz w:val="28"/>
          <w:szCs w:val="28"/>
          <w:lang w:val="en-GB"/>
        </w:rPr>
      </w:pPr>
      <w:r w:rsidRPr="00222A61">
        <w:rPr>
          <w:rFonts w:ascii="Tahoma" w:hAnsi="Tahoma" w:cs="Tahoma"/>
          <w:b/>
          <w:sz w:val="28"/>
          <w:szCs w:val="28"/>
          <w:lang w:val="en-GB"/>
        </w:rPr>
        <w:t>HON. SHAW KGATHI</w:t>
      </w:r>
    </w:p>
    <w:p w:rsidR="000074B6" w:rsidRPr="00222A61" w:rsidRDefault="000074B6" w:rsidP="00F474F4">
      <w:pPr>
        <w:spacing w:after="0" w:line="240" w:lineRule="auto"/>
        <w:ind w:firstLine="450"/>
        <w:jc w:val="center"/>
        <w:rPr>
          <w:rFonts w:ascii="Tahoma" w:hAnsi="Tahoma" w:cs="Tahoma"/>
          <w:b/>
          <w:sz w:val="28"/>
          <w:szCs w:val="28"/>
          <w:lang w:val="en-GB"/>
        </w:rPr>
      </w:pPr>
    </w:p>
    <w:p w:rsidR="000074B6" w:rsidRPr="00222A61" w:rsidRDefault="000074B6" w:rsidP="00F474F4">
      <w:pPr>
        <w:spacing w:after="0" w:line="240" w:lineRule="auto"/>
        <w:ind w:firstLine="450"/>
        <w:jc w:val="center"/>
        <w:rPr>
          <w:rFonts w:ascii="Tahoma" w:hAnsi="Tahoma" w:cs="Tahoma"/>
          <w:b/>
          <w:sz w:val="28"/>
          <w:szCs w:val="28"/>
          <w:lang w:val="en-GB"/>
        </w:rPr>
      </w:pPr>
    </w:p>
    <w:p w:rsidR="000074B6" w:rsidRPr="00222A61" w:rsidRDefault="000074B6" w:rsidP="00F474F4">
      <w:pPr>
        <w:spacing w:after="0" w:line="240" w:lineRule="auto"/>
        <w:ind w:firstLine="450"/>
        <w:jc w:val="center"/>
        <w:rPr>
          <w:rFonts w:ascii="Tahoma" w:hAnsi="Tahoma" w:cs="Tahoma"/>
          <w:b/>
          <w:sz w:val="28"/>
          <w:szCs w:val="28"/>
          <w:lang w:val="en-GB"/>
        </w:rPr>
      </w:pPr>
    </w:p>
    <w:p w:rsidR="000074B6" w:rsidRPr="00222A61" w:rsidRDefault="000074B6" w:rsidP="00F474F4">
      <w:pPr>
        <w:spacing w:after="0" w:line="240" w:lineRule="auto"/>
        <w:ind w:firstLine="450"/>
        <w:jc w:val="center"/>
        <w:rPr>
          <w:rFonts w:ascii="Tahoma" w:hAnsi="Tahoma" w:cs="Tahoma"/>
          <w:b/>
          <w:sz w:val="28"/>
          <w:szCs w:val="28"/>
          <w:lang w:val="en-GB"/>
        </w:rPr>
      </w:pPr>
    </w:p>
    <w:p w:rsidR="00F474F4" w:rsidRPr="00222A61" w:rsidRDefault="00F474F4" w:rsidP="00F474F4">
      <w:pPr>
        <w:spacing w:after="0" w:line="240" w:lineRule="auto"/>
        <w:ind w:firstLine="450"/>
        <w:jc w:val="center"/>
        <w:rPr>
          <w:rFonts w:ascii="Tahoma" w:hAnsi="Tahoma" w:cs="Tahoma"/>
          <w:b/>
          <w:sz w:val="28"/>
          <w:szCs w:val="28"/>
          <w:lang w:val="en-GB"/>
        </w:rPr>
      </w:pPr>
    </w:p>
    <w:p w:rsidR="00F474F4" w:rsidRPr="00222A61" w:rsidRDefault="00F474F4" w:rsidP="00F474F4">
      <w:pPr>
        <w:spacing w:after="0" w:line="240" w:lineRule="auto"/>
        <w:ind w:firstLine="450"/>
        <w:jc w:val="center"/>
        <w:rPr>
          <w:rFonts w:ascii="Tahoma" w:hAnsi="Tahoma" w:cs="Tahoma"/>
          <w:b/>
          <w:sz w:val="28"/>
          <w:szCs w:val="28"/>
          <w:lang w:val="en-GB"/>
        </w:rPr>
      </w:pPr>
    </w:p>
    <w:p w:rsidR="000074B6" w:rsidRPr="00222A61" w:rsidRDefault="000074B6" w:rsidP="00F474F4">
      <w:pPr>
        <w:spacing w:after="0" w:line="240" w:lineRule="auto"/>
        <w:ind w:firstLine="450"/>
        <w:jc w:val="center"/>
        <w:rPr>
          <w:rFonts w:ascii="Tahoma" w:hAnsi="Tahoma" w:cs="Tahoma"/>
          <w:b/>
          <w:sz w:val="28"/>
          <w:szCs w:val="28"/>
          <w:lang w:val="en-GB"/>
        </w:rPr>
      </w:pPr>
    </w:p>
    <w:p w:rsidR="000074B6" w:rsidRPr="00222A61" w:rsidRDefault="00F474F4" w:rsidP="00F474F4">
      <w:pPr>
        <w:spacing w:after="0" w:line="240" w:lineRule="auto"/>
        <w:ind w:firstLine="450"/>
        <w:jc w:val="right"/>
        <w:rPr>
          <w:rFonts w:ascii="Tahoma" w:hAnsi="Tahoma" w:cs="Tahoma"/>
          <w:b/>
          <w:sz w:val="24"/>
          <w:szCs w:val="24"/>
          <w:lang w:val="en-GB"/>
        </w:rPr>
      </w:pPr>
      <w:r w:rsidRPr="00222A61">
        <w:rPr>
          <w:rFonts w:ascii="Tahoma" w:hAnsi="Tahoma" w:cs="Tahoma"/>
          <w:b/>
          <w:sz w:val="24"/>
          <w:szCs w:val="24"/>
          <w:lang w:val="en-GB"/>
        </w:rPr>
        <w:t>CRESTA THAPAMA HOTEL</w:t>
      </w:r>
    </w:p>
    <w:p w:rsidR="000074B6" w:rsidRPr="00222A61" w:rsidRDefault="00F474F4" w:rsidP="00F474F4">
      <w:pPr>
        <w:spacing w:after="0" w:line="240" w:lineRule="auto"/>
        <w:ind w:firstLine="450"/>
        <w:jc w:val="right"/>
        <w:rPr>
          <w:rFonts w:ascii="Tahoma" w:hAnsi="Tahoma" w:cs="Tahoma"/>
          <w:b/>
          <w:sz w:val="24"/>
          <w:szCs w:val="24"/>
          <w:lang w:val="en-GB"/>
        </w:rPr>
      </w:pPr>
      <w:r w:rsidRPr="00222A61">
        <w:rPr>
          <w:rFonts w:ascii="Tahoma" w:hAnsi="Tahoma" w:cs="Tahoma"/>
          <w:b/>
          <w:sz w:val="24"/>
          <w:szCs w:val="24"/>
          <w:lang w:val="en-GB"/>
        </w:rPr>
        <w:t>FRANCISTOWN</w:t>
      </w:r>
    </w:p>
    <w:p w:rsidR="000074B6" w:rsidRPr="00222A61" w:rsidRDefault="00F474F4" w:rsidP="00F474F4">
      <w:pPr>
        <w:spacing w:after="0" w:line="240" w:lineRule="auto"/>
        <w:ind w:firstLine="450"/>
        <w:jc w:val="right"/>
        <w:rPr>
          <w:rFonts w:ascii="Tahoma" w:hAnsi="Tahoma" w:cs="Tahoma"/>
          <w:b/>
          <w:sz w:val="28"/>
          <w:szCs w:val="28"/>
          <w:lang w:val="en-GB"/>
        </w:rPr>
      </w:pPr>
      <w:r w:rsidRPr="00222A61">
        <w:rPr>
          <w:rFonts w:ascii="Tahoma" w:hAnsi="Tahoma" w:cs="Tahoma"/>
          <w:b/>
          <w:sz w:val="24"/>
          <w:szCs w:val="24"/>
          <w:lang w:val="en-GB"/>
        </w:rPr>
        <w:t>12</w:t>
      </w:r>
      <w:r w:rsidRPr="00222A61">
        <w:rPr>
          <w:rFonts w:ascii="Tahoma" w:hAnsi="Tahoma" w:cs="Tahoma"/>
          <w:b/>
          <w:sz w:val="24"/>
          <w:szCs w:val="24"/>
          <w:vertAlign w:val="superscript"/>
          <w:lang w:val="en-GB"/>
        </w:rPr>
        <w:t>TH</w:t>
      </w:r>
      <w:r w:rsidRPr="00222A61">
        <w:rPr>
          <w:rFonts w:ascii="Tahoma" w:hAnsi="Tahoma" w:cs="Tahoma"/>
          <w:b/>
          <w:sz w:val="24"/>
          <w:szCs w:val="24"/>
          <w:lang w:val="en-GB"/>
        </w:rPr>
        <w:t xml:space="preserve"> NOVEMBER 2018</w:t>
      </w:r>
    </w:p>
    <w:p w:rsidR="000074B6" w:rsidRPr="00222A61" w:rsidRDefault="000074B6" w:rsidP="00F474F4">
      <w:pPr>
        <w:spacing w:after="0" w:line="240" w:lineRule="auto"/>
        <w:rPr>
          <w:rFonts w:ascii="Tahoma" w:hAnsi="Tahoma" w:cs="Tahoma"/>
          <w:b/>
          <w:sz w:val="28"/>
          <w:szCs w:val="28"/>
          <w:lang w:val="en-GB"/>
        </w:rPr>
      </w:pPr>
    </w:p>
    <w:p w:rsidR="007E764E" w:rsidRPr="00222A61" w:rsidRDefault="007E764E" w:rsidP="00F474F4">
      <w:pPr>
        <w:spacing w:after="0" w:line="240" w:lineRule="auto"/>
        <w:rPr>
          <w:rFonts w:ascii="Tahoma" w:hAnsi="Tahoma" w:cs="Tahoma"/>
          <w:b/>
          <w:sz w:val="28"/>
          <w:szCs w:val="28"/>
          <w:lang w:val="en-GB"/>
        </w:rPr>
      </w:pPr>
    </w:p>
    <w:p w:rsidR="000074B6" w:rsidRPr="00222A61" w:rsidRDefault="007E764E" w:rsidP="00F474F4">
      <w:pPr>
        <w:pStyle w:val="ListParagraph"/>
        <w:numPr>
          <w:ilvl w:val="0"/>
          <w:numId w:val="2"/>
        </w:numPr>
        <w:spacing w:after="0" w:line="360" w:lineRule="auto"/>
        <w:rPr>
          <w:rFonts w:ascii="Tahoma" w:hAnsi="Tahoma" w:cs="Tahoma"/>
          <w:b/>
          <w:sz w:val="32"/>
          <w:szCs w:val="32"/>
          <w:lang w:val="en-GB"/>
        </w:rPr>
      </w:pPr>
      <w:r w:rsidRPr="00222A61">
        <w:rPr>
          <w:rFonts w:ascii="Tahoma" w:hAnsi="Tahoma" w:cs="Tahoma"/>
          <w:b/>
          <w:sz w:val="32"/>
          <w:szCs w:val="32"/>
          <w:lang w:val="en-GB"/>
        </w:rPr>
        <w:lastRenderedPageBreak/>
        <w:t>Honourable</w:t>
      </w:r>
      <w:r w:rsidR="00A32DFA" w:rsidRPr="00222A61">
        <w:rPr>
          <w:rFonts w:ascii="Tahoma" w:hAnsi="Tahoma" w:cs="Tahoma"/>
          <w:b/>
          <w:sz w:val="32"/>
          <w:szCs w:val="32"/>
          <w:lang w:val="en-GB"/>
        </w:rPr>
        <w:t xml:space="preserve"> Chief Justice, Mr Terence Rannowane</w:t>
      </w:r>
    </w:p>
    <w:p w:rsidR="007E764E" w:rsidRPr="00222A61" w:rsidRDefault="007E764E" w:rsidP="00F474F4">
      <w:pPr>
        <w:pStyle w:val="ListParagraph"/>
        <w:numPr>
          <w:ilvl w:val="0"/>
          <w:numId w:val="2"/>
        </w:numPr>
        <w:spacing w:after="0" w:line="360" w:lineRule="auto"/>
        <w:rPr>
          <w:rFonts w:ascii="Tahoma" w:hAnsi="Tahoma" w:cs="Tahoma"/>
          <w:b/>
          <w:sz w:val="32"/>
          <w:szCs w:val="32"/>
          <w:lang w:val="en-GB"/>
        </w:rPr>
      </w:pPr>
      <w:r w:rsidRPr="00222A61">
        <w:rPr>
          <w:rFonts w:ascii="Tahoma" w:hAnsi="Tahoma" w:cs="Tahoma"/>
          <w:b/>
          <w:sz w:val="32"/>
          <w:szCs w:val="32"/>
          <w:lang w:val="en-GB"/>
        </w:rPr>
        <w:t>President of the Court of Appeal</w:t>
      </w:r>
    </w:p>
    <w:p w:rsidR="00A32DFA" w:rsidRPr="00222A61" w:rsidRDefault="00F474F4" w:rsidP="00F474F4">
      <w:pPr>
        <w:pStyle w:val="ListParagraph"/>
        <w:numPr>
          <w:ilvl w:val="0"/>
          <w:numId w:val="2"/>
        </w:numPr>
        <w:spacing w:after="0" w:line="360" w:lineRule="auto"/>
        <w:rPr>
          <w:rFonts w:ascii="Tahoma" w:hAnsi="Tahoma" w:cs="Tahoma"/>
          <w:b/>
          <w:sz w:val="32"/>
          <w:szCs w:val="32"/>
          <w:lang w:val="en-GB"/>
        </w:rPr>
      </w:pPr>
      <w:r w:rsidRPr="00222A61">
        <w:rPr>
          <w:rFonts w:ascii="Tahoma" w:hAnsi="Tahoma" w:cs="Tahoma"/>
          <w:b/>
          <w:sz w:val="32"/>
          <w:szCs w:val="32"/>
          <w:lang w:val="en-GB"/>
        </w:rPr>
        <w:t>Hon</w:t>
      </w:r>
      <w:r w:rsidR="007E764E" w:rsidRPr="00222A61">
        <w:rPr>
          <w:rFonts w:ascii="Tahoma" w:hAnsi="Tahoma" w:cs="Tahoma"/>
          <w:b/>
          <w:sz w:val="32"/>
          <w:szCs w:val="32"/>
          <w:lang w:val="en-GB"/>
        </w:rPr>
        <w:t>ourable</w:t>
      </w:r>
      <w:r w:rsidRPr="00222A61">
        <w:rPr>
          <w:rFonts w:ascii="Tahoma" w:hAnsi="Tahoma" w:cs="Tahoma"/>
          <w:b/>
          <w:sz w:val="32"/>
          <w:szCs w:val="32"/>
          <w:lang w:val="en-GB"/>
        </w:rPr>
        <w:t xml:space="preserve"> J</w:t>
      </w:r>
      <w:r w:rsidR="00A32DFA" w:rsidRPr="00222A61">
        <w:rPr>
          <w:rFonts w:ascii="Tahoma" w:hAnsi="Tahoma" w:cs="Tahoma"/>
          <w:b/>
          <w:sz w:val="32"/>
          <w:szCs w:val="32"/>
          <w:lang w:val="en-GB"/>
        </w:rPr>
        <w:t>udges</w:t>
      </w:r>
      <w:r w:rsidR="007E764E" w:rsidRPr="00222A61">
        <w:rPr>
          <w:rFonts w:ascii="Tahoma" w:hAnsi="Tahoma" w:cs="Tahoma"/>
          <w:b/>
          <w:sz w:val="32"/>
          <w:szCs w:val="32"/>
          <w:lang w:val="en-GB"/>
        </w:rPr>
        <w:t xml:space="preserve"> of the High Court and Court of Appeal</w:t>
      </w:r>
    </w:p>
    <w:p w:rsidR="00A32DFA" w:rsidRPr="00222A61" w:rsidRDefault="00A32DFA" w:rsidP="00F474F4">
      <w:pPr>
        <w:pStyle w:val="ListParagraph"/>
        <w:numPr>
          <w:ilvl w:val="0"/>
          <w:numId w:val="2"/>
        </w:numPr>
        <w:spacing w:after="0" w:line="360" w:lineRule="auto"/>
        <w:rPr>
          <w:rFonts w:ascii="Tahoma" w:hAnsi="Tahoma" w:cs="Tahoma"/>
          <w:b/>
          <w:sz w:val="32"/>
          <w:szCs w:val="32"/>
          <w:lang w:val="en-GB"/>
        </w:rPr>
      </w:pPr>
      <w:r w:rsidRPr="00222A61">
        <w:rPr>
          <w:rFonts w:ascii="Tahoma" w:hAnsi="Tahoma" w:cs="Tahoma"/>
          <w:b/>
          <w:sz w:val="32"/>
          <w:szCs w:val="32"/>
          <w:lang w:val="en-GB"/>
        </w:rPr>
        <w:t>Permanent Secretary, Ministry of Defence, Justice and Security</w:t>
      </w:r>
    </w:p>
    <w:p w:rsidR="00A32DFA" w:rsidRPr="00222A61" w:rsidRDefault="00A32DFA" w:rsidP="00F474F4">
      <w:pPr>
        <w:pStyle w:val="ListParagraph"/>
        <w:numPr>
          <w:ilvl w:val="0"/>
          <w:numId w:val="2"/>
        </w:numPr>
        <w:spacing w:after="0" w:line="360" w:lineRule="auto"/>
        <w:rPr>
          <w:rFonts w:ascii="Tahoma" w:hAnsi="Tahoma" w:cs="Tahoma"/>
          <w:b/>
          <w:sz w:val="32"/>
          <w:szCs w:val="32"/>
          <w:lang w:val="en-GB"/>
        </w:rPr>
      </w:pPr>
      <w:r w:rsidRPr="00222A61">
        <w:rPr>
          <w:rFonts w:ascii="Tahoma" w:hAnsi="Tahoma" w:cs="Tahoma"/>
          <w:b/>
          <w:sz w:val="32"/>
          <w:szCs w:val="32"/>
          <w:lang w:val="en-GB"/>
        </w:rPr>
        <w:t>Attorney General</w:t>
      </w:r>
    </w:p>
    <w:p w:rsidR="00A32DFA" w:rsidRPr="00222A61" w:rsidRDefault="00A32DFA" w:rsidP="00F474F4">
      <w:pPr>
        <w:pStyle w:val="ListParagraph"/>
        <w:numPr>
          <w:ilvl w:val="0"/>
          <w:numId w:val="2"/>
        </w:numPr>
        <w:spacing w:after="0" w:line="360" w:lineRule="auto"/>
        <w:rPr>
          <w:rFonts w:ascii="Tahoma" w:hAnsi="Tahoma" w:cs="Tahoma"/>
          <w:b/>
          <w:sz w:val="32"/>
          <w:szCs w:val="32"/>
          <w:lang w:val="en-GB"/>
        </w:rPr>
      </w:pPr>
      <w:r w:rsidRPr="00222A61">
        <w:rPr>
          <w:rFonts w:ascii="Tahoma" w:hAnsi="Tahoma" w:cs="Tahoma"/>
          <w:b/>
          <w:sz w:val="32"/>
          <w:szCs w:val="32"/>
          <w:lang w:val="en-GB"/>
        </w:rPr>
        <w:t>Director of Public Prosecutions</w:t>
      </w:r>
    </w:p>
    <w:p w:rsidR="00A32DFA" w:rsidRPr="00222A61" w:rsidRDefault="00A32DFA" w:rsidP="00F474F4">
      <w:pPr>
        <w:pStyle w:val="ListParagraph"/>
        <w:numPr>
          <w:ilvl w:val="0"/>
          <w:numId w:val="2"/>
        </w:numPr>
        <w:spacing w:after="0" w:line="360" w:lineRule="auto"/>
        <w:rPr>
          <w:rFonts w:ascii="Tahoma" w:hAnsi="Tahoma" w:cs="Tahoma"/>
          <w:b/>
          <w:sz w:val="32"/>
          <w:szCs w:val="32"/>
          <w:lang w:val="en-GB"/>
        </w:rPr>
      </w:pPr>
      <w:r w:rsidRPr="00222A61">
        <w:rPr>
          <w:rFonts w:ascii="Tahoma" w:hAnsi="Tahoma" w:cs="Tahoma"/>
          <w:b/>
          <w:sz w:val="32"/>
          <w:szCs w:val="32"/>
          <w:lang w:val="en-GB"/>
        </w:rPr>
        <w:t>Commissioner of Police</w:t>
      </w:r>
    </w:p>
    <w:p w:rsidR="00A32DFA" w:rsidRPr="00222A61" w:rsidRDefault="00A32DFA" w:rsidP="00F474F4">
      <w:pPr>
        <w:pStyle w:val="ListParagraph"/>
        <w:numPr>
          <w:ilvl w:val="0"/>
          <w:numId w:val="2"/>
        </w:numPr>
        <w:spacing w:after="0" w:line="360" w:lineRule="auto"/>
        <w:rPr>
          <w:rFonts w:ascii="Tahoma" w:hAnsi="Tahoma" w:cs="Tahoma"/>
          <w:b/>
          <w:sz w:val="32"/>
          <w:szCs w:val="32"/>
          <w:lang w:val="en-GB"/>
        </w:rPr>
      </w:pPr>
      <w:r w:rsidRPr="00222A61">
        <w:rPr>
          <w:rFonts w:ascii="Tahoma" w:hAnsi="Tahoma" w:cs="Tahoma"/>
          <w:b/>
          <w:sz w:val="32"/>
          <w:szCs w:val="32"/>
          <w:lang w:val="en-GB"/>
        </w:rPr>
        <w:t>Director General, Directorate on Corruption and Economic Crime</w:t>
      </w:r>
    </w:p>
    <w:p w:rsidR="00A32DFA" w:rsidRPr="00222A61" w:rsidRDefault="00A32DFA" w:rsidP="00F474F4">
      <w:pPr>
        <w:pStyle w:val="ListParagraph"/>
        <w:numPr>
          <w:ilvl w:val="0"/>
          <w:numId w:val="2"/>
        </w:numPr>
        <w:spacing w:after="0" w:line="360" w:lineRule="auto"/>
        <w:rPr>
          <w:rFonts w:ascii="Tahoma" w:hAnsi="Tahoma" w:cs="Tahoma"/>
          <w:b/>
          <w:sz w:val="32"/>
          <w:szCs w:val="32"/>
          <w:lang w:val="en-GB"/>
        </w:rPr>
      </w:pPr>
      <w:r w:rsidRPr="00222A61">
        <w:rPr>
          <w:rFonts w:ascii="Tahoma" w:hAnsi="Tahoma" w:cs="Tahoma"/>
          <w:b/>
          <w:sz w:val="32"/>
          <w:szCs w:val="32"/>
          <w:lang w:val="en-GB"/>
        </w:rPr>
        <w:t>Commissioner of Prisons and Rehabilitation</w:t>
      </w:r>
    </w:p>
    <w:p w:rsidR="00A32DFA" w:rsidRPr="00222A61" w:rsidRDefault="00A32DFA" w:rsidP="00F474F4">
      <w:pPr>
        <w:pStyle w:val="ListParagraph"/>
        <w:numPr>
          <w:ilvl w:val="0"/>
          <w:numId w:val="2"/>
        </w:numPr>
        <w:spacing w:after="0" w:line="360" w:lineRule="auto"/>
        <w:rPr>
          <w:rFonts w:ascii="Tahoma" w:hAnsi="Tahoma" w:cs="Tahoma"/>
          <w:b/>
          <w:sz w:val="32"/>
          <w:szCs w:val="32"/>
          <w:lang w:val="en-GB"/>
        </w:rPr>
      </w:pPr>
      <w:r w:rsidRPr="00222A61">
        <w:rPr>
          <w:rFonts w:ascii="Tahoma" w:hAnsi="Tahoma" w:cs="Tahoma"/>
          <w:b/>
          <w:sz w:val="32"/>
          <w:szCs w:val="32"/>
          <w:lang w:val="en-GB"/>
        </w:rPr>
        <w:t>Registrar &amp; Master of the High Court</w:t>
      </w:r>
    </w:p>
    <w:p w:rsidR="00A32DFA" w:rsidRPr="00222A61" w:rsidRDefault="00A32DFA" w:rsidP="00F474F4">
      <w:pPr>
        <w:pStyle w:val="ListParagraph"/>
        <w:numPr>
          <w:ilvl w:val="0"/>
          <w:numId w:val="2"/>
        </w:numPr>
        <w:spacing w:after="0" w:line="360" w:lineRule="auto"/>
        <w:rPr>
          <w:rFonts w:ascii="Tahoma" w:hAnsi="Tahoma" w:cs="Tahoma"/>
          <w:b/>
          <w:sz w:val="32"/>
          <w:szCs w:val="32"/>
          <w:lang w:val="en-GB"/>
        </w:rPr>
      </w:pPr>
      <w:r w:rsidRPr="00222A61">
        <w:rPr>
          <w:rFonts w:ascii="Tahoma" w:hAnsi="Tahoma" w:cs="Tahoma"/>
          <w:b/>
          <w:sz w:val="32"/>
          <w:szCs w:val="32"/>
          <w:lang w:val="en-GB"/>
        </w:rPr>
        <w:t>Your Worships of the Magisterial Bench</w:t>
      </w:r>
    </w:p>
    <w:p w:rsidR="00A32DFA" w:rsidRPr="00222A61" w:rsidRDefault="00A32DFA" w:rsidP="00F474F4">
      <w:pPr>
        <w:pStyle w:val="ListParagraph"/>
        <w:numPr>
          <w:ilvl w:val="0"/>
          <w:numId w:val="2"/>
        </w:numPr>
        <w:spacing w:after="0" w:line="360" w:lineRule="auto"/>
        <w:rPr>
          <w:rFonts w:ascii="Tahoma" w:hAnsi="Tahoma" w:cs="Tahoma"/>
          <w:b/>
          <w:sz w:val="32"/>
          <w:szCs w:val="32"/>
          <w:lang w:val="en-GB"/>
        </w:rPr>
      </w:pPr>
      <w:r w:rsidRPr="00222A61">
        <w:rPr>
          <w:rFonts w:ascii="Tahoma" w:hAnsi="Tahoma" w:cs="Tahoma"/>
          <w:b/>
          <w:sz w:val="32"/>
          <w:szCs w:val="32"/>
          <w:lang w:val="en-GB"/>
        </w:rPr>
        <w:t xml:space="preserve">Chairman of the Law Society </w:t>
      </w:r>
    </w:p>
    <w:p w:rsidR="00A32DFA" w:rsidRPr="00222A61" w:rsidRDefault="00A32DFA" w:rsidP="00F474F4">
      <w:pPr>
        <w:pStyle w:val="ListParagraph"/>
        <w:numPr>
          <w:ilvl w:val="0"/>
          <w:numId w:val="2"/>
        </w:numPr>
        <w:spacing w:after="0" w:line="360" w:lineRule="auto"/>
        <w:rPr>
          <w:rFonts w:ascii="Tahoma" w:hAnsi="Tahoma" w:cs="Tahoma"/>
          <w:b/>
          <w:sz w:val="32"/>
          <w:szCs w:val="32"/>
          <w:lang w:val="en-GB"/>
        </w:rPr>
      </w:pPr>
      <w:r w:rsidRPr="00222A61">
        <w:rPr>
          <w:rFonts w:ascii="Tahoma" w:hAnsi="Tahoma" w:cs="Tahoma"/>
          <w:b/>
          <w:sz w:val="32"/>
          <w:szCs w:val="32"/>
          <w:lang w:val="en-GB"/>
        </w:rPr>
        <w:t>Distinguished</w:t>
      </w:r>
      <w:r w:rsidR="007E764E" w:rsidRPr="00222A61">
        <w:rPr>
          <w:rFonts w:ascii="Tahoma" w:hAnsi="Tahoma" w:cs="Tahoma"/>
          <w:b/>
          <w:sz w:val="32"/>
          <w:szCs w:val="32"/>
          <w:lang w:val="en-GB"/>
        </w:rPr>
        <w:t xml:space="preserve"> G</w:t>
      </w:r>
      <w:r w:rsidRPr="00222A61">
        <w:rPr>
          <w:rFonts w:ascii="Tahoma" w:hAnsi="Tahoma" w:cs="Tahoma"/>
          <w:b/>
          <w:sz w:val="32"/>
          <w:szCs w:val="32"/>
          <w:lang w:val="en-GB"/>
        </w:rPr>
        <w:t>uests, Ladies and Gentlemen</w:t>
      </w:r>
    </w:p>
    <w:p w:rsidR="000074B6" w:rsidRPr="00222A61" w:rsidRDefault="000074B6" w:rsidP="00F474F4">
      <w:pPr>
        <w:spacing w:after="0" w:line="360" w:lineRule="auto"/>
        <w:rPr>
          <w:rFonts w:ascii="Tahoma" w:hAnsi="Tahoma" w:cs="Tahoma"/>
          <w:b/>
          <w:sz w:val="32"/>
          <w:szCs w:val="32"/>
          <w:lang w:val="en-GB"/>
        </w:rPr>
      </w:pPr>
    </w:p>
    <w:p w:rsidR="00B10F47" w:rsidRDefault="00B10F47" w:rsidP="00F474F4">
      <w:pPr>
        <w:spacing w:after="0" w:line="360" w:lineRule="auto"/>
        <w:ind w:firstLine="450"/>
        <w:rPr>
          <w:rFonts w:ascii="Tahoma" w:hAnsi="Tahoma" w:cs="Tahoma"/>
          <w:b/>
          <w:sz w:val="32"/>
          <w:szCs w:val="32"/>
          <w:lang w:val="en-GB"/>
        </w:rPr>
      </w:pPr>
    </w:p>
    <w:p w:rsidR="00B10F47" w:rsidRDefault="00B10F47" w:rsidP="00F474F4">
      <w:pPr>
        <w:spacing w:after="0" w:line="360" w:lineRule="auto"/>
        <w:ind w:firstLine="450"/>
        <w:rPr>
          <w:rFonts w:ascii="Tahoma" w:hAnsi="Tahoma" w:cs="Tahoma"/>
          <w:b/>
          <w:sz w:val="32"/>
          <w:szCs w:val="32"/>
          <w:lang w:val="en-GB"/>
        </w:rPr>
      </w:pPr>
    </w:p>
    <w:p w:rsidR="00B10F47" w:rsidRDefault="00B10F47" w:rsidP="00F474F4">
      <w:pPr>
        <w:spacing w:after="0" w:line="360" w:lineRule="auto"/>
        <w:ind w:firstLine="450"/>
        <w:rPr>
          <w:rFonts w:ascii="Tahoma" w:hAnsi="Tahoma" w:cs="Tahoma"/>
          <w:b/>
          <w:sz w:val="32"/>
          <w:szCs w:val="32"/>
          <w:lang w:val="en-GB"/>
        </w:rPr>
      </w:pPr>
    </w:p>
    <w:p w:rsidR="00B10F47" w:rsidRDefault="00B10F47" w:rsidP="00F474F4">
      <w:pPr>
        <w:spacing w:after="0" w:line="360" w:lineRule="auto"/>
        <w:ind w:firstLine="450"/>
        <w:rPr>
          <w:rFonts w:ascii="Tahoma" w:hAnsi="Tahoma" w:cs="Tahoma"/>
          <w:b/>
          <w:sz w:val="32"/>
          <w:szCs w:val="32"/>
          <w:lang w:val="en-GB"/>
        </w:rPr>
      </w:pPr>
    </w:p>
    <w:p w:rsidR="00B10F47" w:rsidRDefault="00B10F47" w:rsidP="00F474F4">
      <w:pPr>
        <w:spacing w:after="0" w:line="360" w:lineRule="auto"/>
        <w:ind w:firstLine="450"/>
        <w:rPr>
          <w:rFonts w:ascii="Tahoma" w:hAnsi="Tahoma" w:cs="Tahoma"/>
          <w:b/>
          <w:sz w:val="32"/>
          <w:szCs w:val="32"/>
          <w:lang w:val="en-GB"/>
        </w:rPr>
      </w:pPr>
    </w:p>
    <w:p w:rsidR="00B10F47" w:rsidRDefault="00B10F47" w:rsidP="00F474F4">
      <w:pPr>
        <w:spacing w:after="0" w:line="360" w:lineRule="auto"/>
        <w:ind w:firstLine="450"/>
        <w:rPr>
          <w:rFonts w:ascii="Tahoma" w:hAnsi="Tahoma" w:cs="Tahoma"/>
          <w:b/>
          <w:sz w:val="32"/>
          <w:szCs w:val="32"/>
          <w:lang w:val="en-GB"/>
        </w:rPr>
      </w:pPr>
    </w:p>
    <w:p w:rsidR="009F3265" w:rsidRPr="00222A61" w:rsidRDefault="0012112A" w:rsidP="00F474F4">
      <w:pPr>
        <w:spacing w:after="0" w:line="360" w:lineRule="auto"/>
        <w:ind w:firstLine="450"/>
        <w:rPr>
          <w:rFonts w:ascii="Tahoma" w:hAnsi="Tahoma" w:cs="Tahoma"/>
          <w:b/>
          <w:sz w:val="32"/>
          <w:szCs w:val="32"/>
          <w:lang w:val="en-GB"/>
        </w:rPr>
      </w:pPr>
      <w:r w:rsidRPr="00222A61">
        <w:rPr>
          <w:rFonts w:ascii="Tahoma" w:hAnsi="Tahoma" w:cs="Tahoma"/>
          <w:b/>
          <w:sz w:val="32"/>
          <w:szCs w:val="32"/>
          <w:lang w:val="en-GB"/>
        </w:rPr>
        <w:lastRenderedPageBreak/>
        <w:t>Director of Ceremonies</w:t>
      </w:r>
    </w:p>
    <w:p w:rsidR="0012112A" w:rsidRPr="00222A61" w:rsidRDefault="0012112A" w:rsidP="00F474F4">
      <w:pPr>
        <w:spacing w:after="0" w:line="360" w:lineRule="auto"/>
        <w:rPr>
          <w:rFonts w:ascii="Tahoma" w:hAnsi="Tahoma" w:cs="Tahoma"/>
          <w:sz w:val="32"/>
          <w:szCs w:val="32"/>
          <w:lang w:val="en-GB"/>
        </w:rPr>
      </w:pPr>
    </w:p>
    <w:p w:rsidR="00020136" w:rsidRPr="00222A61" w:rsidRDefault="0012112A" w:rsidP="00F474F4">
      <w:pPr>
        <w:pStyle w:val="ListParagraph"/>
        <w:numPr>
          <w:ilvl w:val="0"/>
          <w:numId w:val="1"/>
        </w:numPr>
        <w:spacing w:after="0" w:line="360" w:lineRule="auto"/>
        <w:ind w:hanging="720"/>
        <w:jc w:val="both"/>
        <w:rPr>
          <w:rFonts w:ascii="Tahoma" w:hAnsi="Tahoma" w:cs="Tahoma"/>
          <w:sz w:val="32"/>
          <w:szCs w:val="32"/>
          <w:lang w:val="en-GB"/>
        </w:rPr>
      </w:pPr>
      <w:r w:rsidRPr="00222A61">
        <w:rPr>
          <w:rFonts w:ascii="Tahoma" w:hAnsi="Tahoma" w:cs="Tahoma"/>
          <w:sz w:val="32"/>
          <w:szCs w:val="32"/>
          <w:lang w:val="en-GB"/>
        </w:rPr>
        <w:t xml:space="preserve">It gives me great pleasure to </w:t>
      </w:r>
      <w:r w:rsidR="007E764E" w:rsidRPr="00222A61">
        <w:rPr>
          <w:rFonts w:ascii="Tahoma" w:hAnsi="Tahoma" w:cs="Tahoma"/>
          <w:sz w:val="32"/>
          <w:szCs w:val="32"/>
          <w:lang w:val="en-GB"/>
        </w:rPr>
        <w:t>once again attend the Judicial S</w:t>
      </w:r>
      <w:r w:rsidRPr="00222A61">
        <w:rPr>
          <w:rFonts w:ascii="Tahoma" w:hAnsi="Tahoma" w:cs="Tahoma"/>
          <w:sz w:val="32"/>
          <w:szCs w:val="32"/>
          <w:lang w:val="en-GB"/>
        </w:rPr>
        <w:t>takeholder</w:t>
      </w:r>
      <w:r w:rsidR="007E764E" w:rsidRPr="00222A61">
        <w:rPr>
          <w:rFonts w:ascii="Tahoma" w:hAnsi="Tahoma" w:cs="Tahoma"/>
          <w:sz w:val="32"/>
          <w:szCs w:val="32"/>
          <w:lang w:val="en-GB"/>
        </w:rPr>
        <w:t>’s C</w:t>
      </w:r>
      <w:r w:rsidRPr="00222A61">
        <w:rPr>
          <w:rFonts w:ascii="Tahoma" w:hAnsi="Tahoma" w:cs="Tahoma"/>
          <w:sz w:val="32"/>
          <w:szCs w:val="32"/>
          <w:lang w:val="en-GB"/>
        </w:rPr>
        <w:t xml:space="preserve">onference, whose theme this year is </w:t>
      </w:r>
      <w:r w:rsidRPr="00222A61">
        <w:rPr>
          <w:rFonts w:ascii="Tahoma" w:hAnsi="Tahoma" w:cs="Tahoma"/>
          <w:b/>
          <w:sz w:val="32"/>
          <w:szCs w:val="32"/>
          <w:lang w:val="en-GB"/>
        </w:rPr>
        <w:t xml:space="preserve">“Towards Realisation of a World Class Judiciary in Partnership with Stakeholders”.  </w:t>
      </w:r>
      <w:r w:rsidRPr="00222A61">
        <w:rPr>
          <w:rFonts w:ascii="Tahoma" w:hAnsi="Tahoma" w:cs="Tahoma"/>
          <w:sz w:val="32"/>
          <w:szCs w:val="32"/>
          <w:lang w:val="en-GB"/>
        </w:rPr>
        <w:t>The</w:t>
      </w:r>
      <w:r w:rsidR="00C64DDD" w:rsidRPr="00222A61">
        <w:rPr>
          <w:rFonts w:ascii="Tahoma" w:hAnsi="Tahoma" w:cs="Tahoma"/>
          <w:sz w:val="32"/>
          <w:szCs w:val="32"/>
          <w:lang w:val="en-GB"/>
        </w:rPr>
        <w:t xml:space="preserve"> key</w:t>
      </w:r>
      <w:r w:rsidRPr="00222A61">
        <w:rPr>
          <w:rFonts w:ascii="Tahoma" w:hAnsi="Tahoma" w:cs="Tahoma"/>
          <w:sz w:val="32"/>
          <w:szCs w:val="32"/>
          <w:lang w:val="en-GB"/>
        </w:rPr>
        <w:t xml:space="preserve"> question</w:t>
      </w:r>
      <w:r w:rsidR="00C64DDD" w:rsidRPr="00222A61">
        <w:rPr>
          <w:rFonts w:ascii="Tahoma" w:hAnsi="Tahoma" w:cs="Tahoma"/>
          <w:sz w:val="32"/>
          <w:szCs w:val="32"/>
          <w:lang w:val="en-GB"/>
        </w:rPr>
        <w:t>s</w:t>
      </w:r>
      <w:r w:rsidRPr="00222A61">
        <w:rPr>
          <w:rFonts w:ascii="Tahoma" w:hAnsi="Tahoma" w:cs="Tahoma"/>
          <w:sz w:val="32"/>
          <w:szCs w:val="32"/>
          <w:lang w:val="en-GB"/>
        </w:rPr>
        <w:t xml:space="preserve"> that one should ask</w:t>
      </w:r>
      <w:r w:rsidR="00C64DDD" w:rsidRPr="00222A61">
        <w:rPr>
          <w:rFonts w:ascii="Tahoma" w:hAnsi="Tahoma" w:cs="Tahoma"/>
          <w:sz w:val="32"/>
          <w:szCs w:val="32"/>
          <w:lang w:val="en-GB"/>
        </w:rPr>
        <w:t xml:space="preserve"> at the onset are</w:t>
      </w:r>
      <w:r w:rsidR="007E764E" w:rsidRPr="00222A61">
        <w:rPr>
          <w:rFonts w:ascii="Tahoma" w:hAnsi="Tahoma" w:cs="Tahoma"/>
          <w:sz w:val="32"/>
          <w:szCs w:val="32"/>
          <w:lang w:val="en-GB"/>
        </w:rPr>
        <w:t>…</w:t>
      </w:r>
      <w:r w:rsidRPr="00222A61">
        <w:rPr>
          <w:rFonts w:ascii="Tahoma" w:hAnsi="Tahoma" w:cs="Tahoma"/>
          <w:sz w:val="32"/>
          <w:szCs w:val="32"/>
          <w:lang w:val="en-GB"/>
        </w:rPr>
        <w:t xml:space="preserve"> </w:t>
      </w:r>
      <w:r w:rsidR="007E764E" w:rsidRPr="00222A61">
        <w:rPr>
          <w:rFonts w:ascii="Tahoma" w:hAnsi="Tahoma" w:cs="Tahoma"/>
          <w:sz w:val="32"/>
          <w:szCs w:val="32"/>
          <w:lang w:val="en-GB"/>
        </w:rPr>
        <w:t>“</w:t>
      </w:r>
      <w:r w:rsidRPr="00222A61">
        <w:rPr>
          <w:rFonts w:ascii="Tahoma" w:hAnsi="Tahoma" w:cs="Tahoma"/>
          <w:i/>
          <w:sz w:val="32"/>
          <w:szCs w:val="32"/>
          <w:lang w:val="en-GB"/>
        </w:rPr>
        <w:t xml:space="preserve">what brings us to </w:t>
      </w:r>
      <w:r w:rsidR="004473C2" w:rsidRPr="00222A61">
        <w:rPr>
          <w:rFonts w:ascii="Tahoma" w:hAnsi="Tahoma" w:cs="Tahoma"/>
          <w:i/>
          <w:sz w:val="32"/>
          <w:szCs w:val="32"/>
          <w:lang w:val="en-GB"/>
        </w:rPr>
        <w:t>to</w:t>
      </w:r>
      <w:r w:rsidRPr="00222A61">
        <w:rPr>
          <w:rFonts w:ascii="Tahoma" w:hAnsi="Tahoma" w:cs="Tahoma"/>
          <w:i/>
          <w:sz w:val="32"/>
          <w:szCs w:val="32"/>
          <w:lang w:val="en-GB"/>
        </w:rPr>
        <w:t>gether as stakeholders in the justice delivery system</w:t>
      </w:r>
      <w:r w:rsidR="007E764E" w:rsidRPr="00222A61">
        <w:rPr>
          <w:rFonts w:ascii="Tahoma" w:hAnsi="Tahoma" w:cs="Tahoma"/>
          <w:sz w:val="32"/>
          <w:szCs w:val="32"/>
          <w:lang w:val="en-GB"/>
        </w:rPr>
        <w:t>”…</w:t>
      </w:r>
      <w:r w:rsidRPr="00222A61">
        <w:rPr>
          <w:rFonts w:ascii="Tahoma" w:hAnsi="Tahoma" w:cs="Tahoma"/>
          <w:sz w:val="32"/>
          <w:szCs w:val="32"/>
          <w:lang w:val="en-GB"/>
        </w:rPr>
        <w:t xml:space="preserve"> and</w:t>
      </w:r>
      <w:r w:rsidR="007E764E" w:rsidRPr="00222A61">
        <w:rPr>
          <w:rFonts w:ascii="Tahoma" w:hAnsi="Tahoma" w:cs="Tahoma"/>
          <w:sz w:val="32"/>
          <w:szCs w:val="32"/>
          <w:lang w:val="en-GB"/>
        </w:rPr>
        <w:t>…</w:t>
      </w:r>
      <w:r w:rsidRPr="00222A61">
        <w:rPr>
          <w:rFonts w:ascii="Tahoma" w:hAnsi="Tahoma" w:cs="Tahoma"/>
          <w:sz w:val="32"/>
          <w:szCs w:val="32"/>
          <w:lang w:val="en-GB"/>
        </w:rPr>
        <w:t xml:space="preserve"> </w:t>
      </w:r>
      <w:r w:rsidR="00C64DDD" w:rsidRPr="00222A61">
        <w:rPr>
          <w:rFonts w:ascii="Tahoma" w:hAnsi="Tahoma" w:cs="Tahoma"/>
          <w:sz w:val="32"/>
          <w:szCs w:val="32"/>
          <w:lang w:val="en-GB"/>
        </w:rPr>
        <w:t>“</w:t>
      </w:r>
      <w:r w:rsidRPr="00222A61">
        <w:rPr>
          <w:rFonts w:ascii="Tahoma" w:hAnsi="Tahoma" w:cs="Tahoma"/>
          <w:i/>
          <w:sz w:val="32"/>
          <w:szCs w:val="32"/>
          <w:lang w:val="en-GB"/>
        </w:rPr>
        <w:t>what</w:t>
      </w:r>
      <w:r w:rsidR="00C64DDD" w:rsidRPr="00222A61">
        <w:rPr>
          <w:rFonts w:ascii="Tahoma" w:hAnsi="Tahoma" w:cs="Tahoma"/>
          <w:i/>
          <w:sz w:val="32"/>
          <w:szCs w:val="32"/>
          <w:lang w:val="en-GB"/>
        </w:rPr>
        <w:t xml:space="preserve"> should drive</w:t>
      </w:r>
      <w:r w:rsidRPr="00222A61">
        <w:rPr>
          <w:rFonts w:ascii="Tahoma" w:hAnsi="Tahoma" w:cs="Tahoma"/>
          <w:i/>
          <w:sz w:val="32"/>
          <w:szCs w:val="32"/>
          <w:lang w:val="en-GB"/>
        </w:rPr>
        <w:t xml:space="preserve"> us </w:t>
      </w:r>
      <w:r w:rsidR="007E764E" w:rsidRPr="00222A61">
        <w:rPr>
          <w:rFonts w:ascii="Tahoma" w:hAnsi="Tahoma" w:cs="Tahoma"/>
          <w:i/>
          <w:sz w:val="32"/>
          <w:szCs w:val="32"/>
          <w:lang w:val="en-GB"/>
        </w:rPr>
        <w:t xml:space="preserve">as a collective </w:t>
      </w:r>
      <w:r w:rsidRPr="00222A61">
        <w:rPr>
          <w:rFonts w:ascii="Tahoma" w:hAnsi="Tahoma" w:cs="Tahoma"/>
          <w:i/>
          <w:sz w:val="32"/>
          <w:szCs w:val="32"/>
          <w:lang w:val="en-GB"/>
        </w:rPr>
        <w:t>to</w:t>
      </w:r>
      <w:r w:rsidR="007E764E" w:rsidRPr="00222A61">
        <w:rPr>
          <w:rFonts w:ascii="Tahoma" w:hAnsi="Tahoma" w:cs="Tahoma"/>
          <w:i/>
          <w:sz w:val="32"/>
          <w:szCs w:val="32"/>
          <w:lang w:val="en-GB"/>
        </w:rPr>
        <w:t>wards</w:t>
      </w:r>
      <w:r w:rsidRPr="00222A61">
        <w:rPr>
          <w:rFonts w:ascii="Tahoma" w:hAnsi="Tahoma" w:cs="Tahoma"/>
          <w:i/>
          <w:sz w:val="32"/>
          <w:szCs w:val="32"/>
          <w:lang w:val="en-GB"/>
        </w:rPr>
        <w:t xml:space="preserve"> high level customer service</w:t>
      </w:r>
      <w:r w:rsidR="007E764E" w:rsidRPr="00222A61">
        <w:rPr>
          <w:rFonts w:ascii="Tahoma" w:hAnsi="Tahoma" w:cs="Tahoma"/>
          <w:i/>
          <w:sz w:val="32"/>
          <w:szCs w:val="32"/>
          <w:lang w:val="en-GB"/>
        </w:rPr>
        <w:t xml:space="preserve"> in the delivery of j</w:t>
      </w:r>
      <w:r w:rsidR="00C64DDD" w:rsidRPr="00222A61">
        <w:rPr>
          <w:rFonts w:ascii="Tahoma" w:hAnsi="Tahoma" w:cs="Tahoma"/>
          <w:i/>
          <w:sz w:val="32"/>
          <w:szCs w:val="32"/>
          <w:lang w:val="en-GB"/>
        </w:rPr>
        <w:t>ustice, and</w:t>
      </w:r>
      <w:r w:rsidR="007E764E" w:rsidRPr="00222A61">
        <w:rPr>
          <w:rFonts w:ascii="Tahoma" w:hAnsi="Tahoma" w:cs="Tahoma"/>
          <w:i/>
          <w:sz w:val="32"/>
          <w:szCs w:val="32"/>
          <w:lang w:val="en-GB"/>
        </w:rPr>
        <w:t xml:space="preserve"> doing</w:t>
      </w:r>
      <w:r w:rsidR="00C64DDD" w:rsidRPr="00222A61">
        <w:rPr>
          <w:rFonts w:ascii="Tahoma" w:hAnsi="Tahoma" w:cs="Tahoma"/>
          <w:i/>
          <w:sz w:val="32"/>
          <w:szCs w:val="32"/>
          <w:lang w:val="en-GB"/>
        </w:rPr>
        <w:t xml:space="preserve"> so with</w:t>
      </w:r>
      <w:r w:rsidRPr="00222A61">
        <w:rPr>
          <w:rFonts w:ascii="Tahoma" w:hAnsi="Tahoma" w:cs="Tahoma"/>
          <w:i/>
          <w:sz w:val="32"/>
          <w:szCs w:val="32"/>
          <w:lang w:val="en-GB"/>
        </w:rPr>
        <w:t xml:space="preserve"> unity of purpose</w:t>
      </w:r>
      <w:r w:rsidR="007E764E" w:rsidRPr="00222A61">
        <w:rPr>
          <w:rFonts w:ascii="Tahoma" w:hAnsi="Tahoma" w:cs="Tahoma"/>
          <w:sz w:val="32"/>
          <w:szCs w:val="32"/>
          <w:lang w:val="en-GB"/>
        </w:rPr>
        <w:t>…”</w:t>
      </w:r>
    </w:p>
    <w:p w:rsidR="00020136" w:rsidRPr="00222A61" w:rsidRDefault="00020136" w:rsidP="00F474F4">
      <w:pPr>
        <w:pStyle w:val="ListParagraph"/>
        <w:spacing w:after="0" w:line="360" w:lineRule="auto"/>
        <w:ind w:left="450" w:hanging="450"/>
        <w:jc w:val="both"/>
        <w:rPr>
          <w:rFonts w:ascii="Tahoma" w:hAnsi="Tahoma" w:cs="Tahoma"/>
          <w:sz w:val="32"/>
          <w:szCs w:val="32"/>
          <w:lang w:val="en-GB"/>
        </w:rPr>
      </w:pPr>
    </w:p>
    <w:p w:rsidR="004473C2" w:rsidRPr="00222A61" w:rsidRDefault="007E764E" w:rsidP="00F474F4">
      <w:pPr>
        <w:pStyle w:val="ListParagraph"/>
        <w:numPr>
          <w:ilvl w:val="0"/>
          <w:numId w:val="1"/>
        </w:numPr>
        <w:spacing w:after="0" w:line="360" w:lineRule="auto"/>
        <w:ind w:hanging="720"/>
        <w:jc w:val="both"/>
        <w:rPr>
          <w:rFonts w:ascii="Tahoma" w:hAnsi="Tahoma" w:cs="Tahoma"/>
          <w:sz w:val="32"/>
          <w:szCs w:val="32"/>
          <w:lang w:val="en-GB"/>
        </w:rPr>
      </w:pPr>
      <w:r w:rsidRPr="00222A61">
        <w:rPr>
          <w:rFonts w:ascii="Tahoma" w:hAnsi="Tahoma" w:cs="Tahoma"/>
          <w:sz w:val="32"/>
          <w:szCs w:val="32"/>
          <w:lang w:val="en-GB"/>
        </w:rPr>
        <w:t>Hopefully</w:t>
      </w:r>
      <w:r w:rsidR="00977B24" w:rsidRPr="00222A61">
        <w:rPr>
          <w:rFonts w:ascii="Tahoma" w:hAnsi="Tahoma" w:cs="Tahoma"/>
          <w:sz w:val="32"/>
          <w:szCs w:val="32"/>
          <w:lang w:val="en-GB"/>
        </w:rPr>
        <w:t xml:space="preserve">, we will answer these questions through </w:t>
      </w:r>
      <w:r w:rsidR="0012112A" w:rsidRPr="00222A61">
        <w:rPr>
          <w:rFonts w:ascii="Tahoma" w:hAnsi="Tahoma" w:cs="Tahoma"/>
          <w:sz w:val="32"/>
          <w:szCs w:val="32"/>
          <w:lang w:val="en-GB"/>
        </w:rPr>
        <w:t xml:space="preserve">today’s gathering which has brought </w:t>
      </w:r>
      <w:r w:rsidRPr="00222A61">
        <w:rPr>
          <w:rFonts w:ascii="Tahoma" w:hAnsi="Tahoma" w:cs="Tahoma"/>
          <w:sz w:val="32"/>
          <w:szCs w:val="32"/>
          <w:lang w:val="en-GB"/>
        </w:rPr>
        <w:t xml:space="preserve">together </w:t>
      </w:r>
      <w:r w:rsidR="0012112A" w:rsidRPr="00222A61">
        <w:rPr>
          <w:rFonts w:ascii="Tahoma" w:hAnsi="Tahoma" w:cs="Tahoma"/>
          <w:sz w:val="32"/>
          <w:szCs w:val="32"/>
          <w:lang w:val="en-GB"/>
        </w:rPr>
        <w:t xml:space="preserve">all the justice sector </w:t>
      </w:r>
      <w:r w:rsidRPr="00222A61">
        <w:rPr>
          <w:rFonts w:ascii="Tahoma" w:hAnsi="Tahoma" w:cs="Tahoma"/>
          <w:sz w:val="32"/>
          <w:szCs w:val="32"/>
          <w:lang w:val="en-GB"/>
        </w:rPr>
        <w:t>stakeholders</w:t>
      </w:r>
      <w:r w:rsidR="0012112A" w:rsidRPr="00222A61">
        <w:rPr>
          <w:rFonts w:ascii="Tahoma" w:hAnsi="Tahoma" w:cs="Tahoma"/>
          <w:sz w:val="32"/>
          <w:szCs w:val="32"/>
          <w:lang w:val="en-GB"/>
        </w:rPr>
        <w:t xml:space="preserve"> i.e. the High Court</w:t>
      </w:r>
      <w:r w:rsidR="00977B24" w:rsidRPr="00222A61">
        <w:rPr>
          <w:rFonts w:ascii="Tahoma" w:hAnsi="Tahoma" w:cs="Tahoma"/>
          <w:sz w:val="32"/>
          <w:szCs w:val="32"/>
          <w:lang w:val="en-GB"/>
        </w:rPr>
        <w:t>; the Court</w:t>
      </w:r>
      <w:r w:rsidR="0012112A" w:rsidRPr="00222A61">
        <w:rPr>
          <w:rFonts w:ascii="Tahoma" w:hAnsi="Tahoma" w:cs="Tahoma"/>
          <w:sz w:val="32"/>
          <w:szCs w:val="32"/>
          <w:lang w:val="en-GB"/>
        </w:rPr>
        <w:t xml:space="preserve"> of Appeal</w:t>
      </w:r>
      <w:r w:rsidR="00977B24" w:rsidRPr="00222A61">
        <w:rPr>
          <w:rFonts w:ascii="Tahoma" w:hAnsi="Tahoma" w:cs="Tahoma"/>
          <w:sz w:val="32"/>
          <w:szCs w:val="32"/>
          <w:lang w:val="en-GB"/>
        </w:rPr>
        <w:t>; the Magistracy; the Attorney General;</w:t>
      </w:r>
      <w:r w:rsidR="0012112A" w:rsidRPr="00222A61">
        <w:rPr>
          <w:rFonts w:ascii="Tahoma" w:hAnsi="Tahoma" w:cs="Tahoma"/>
          <w:sz w:val="32"/>
          <w:szCs w:val="32"/>
          <w:lang w:val="en-GB"/>
        </w:rPr>
        <w:t xml:space="preserve"> the Directorate of Public Prosecution</w:t>
      </w:r>
      <w:r w:rsidR="00977B24" w:rsidRPr="00222A61">
        <w:rPr>
          <w:rFonts w:ascii="Tahoma" w:hAnsi="Tahoma" w:cs="Tahoma"/>
          <w:sz w:val="32"/>
          <w:szCs w:val="32"/>
          <w:lang w:val="en-GB"/>
        </w:rPr>
        <w:t xml:space="preserve">s; the Botswana Police; the </w:t>
      </w:r>
      <w:r w:rsidRPr="00222A61">
        <w:rPr>
          <w:rFonts w:ascii="Tahoma" w:hAnsi="Tahoma" w:cs="Tahoma"/>
          <w:sz w:val="32"/>
          <w:szCs w:val="32"/>
          <w:lang w:val="en-GB"/>
        </w:rPr>
        <w:t>Prison Service</w:t>
      </w:r>
      <w:r w:rsidR="00977B24" w:rsidRPr="00222A61">
        <w:rPr>
          <w:rFonts w:ascii="Tahoma" w:hAnsi="Tahoma" w:cs="Tahoma"/>
          <w:sz w:val="32"/>
          <w:szCs w:val="32"/>
          <w:lang w:val="en-GB"/>
        </w:rPr>
        <w:t>; the Law Society of Botswana;</w:t>
      </w:r>
      <w:r w:rsidR="0012112A" w:rsidRPr="00222A61">
        <w:rPr>
          <w:rFonts w:ascii="Tahoma" w:hAnsi="Tahoma" w:cs="Tahoma"/>
          <w:sz w:val="32"/>
          <w:szCs w:val="32"/>
          <w:lang w:val="en-GB"/>
        </w:rPr>
        <w:t xml:space="preserve"> the Directorate on Corruption and Economic Crime</w:t>
      </w:r>
      <w:r w:rsidR="00977B24" w:rsidRPr="00222A61">
        <w:rPr>
          <w:rFonts w:ascii="Tahoma" w:hAnsi="Tahoma" w:cs="Tahoma"/>
          <w:sz w:val="32"/>
          <w:szCs w:val="32"/>
          <w:lang w:val="en-GB"/>
        </w:rPr>
        <w:t xml:space="preserve">; </w:t>
      </w:r>
      <w:r w:rsidR="0012112A" w:rsidRPr="00222A61">
        <w:rPr>
          <w:rFonts w:ascii="Tahoma" w:hAnsi="Tahoma" w:cs="Tahoma"/>
          <w:sz w:val="32"/>
          <w:szCs w:val="32"/>
          <w:lang w:val="en-GB"/>
        </w:rPr>
        <w:t>as well as the Ministry</w:t>
      </w:r>
      <w:r w:rsidR="00977B24" w:rsidRPr="00222A61">
        <w:rPr>
          <w:rFonts w:ascii="Tahoma" w:hAnsi="Tahoma" w:cs="Tahoma"/>
          <w:sz w:val="32"/>
          <w:szCs w:val="32"/>
          <w:lang w:val="en-GB"/>
        </w:rPr>
        <w:t xml:space="preserve"> itself.  I am confident </w:t>
      </w:r>
      <w:r w:rsidRPr="00222A61">
        <w:rPr>
          <w:rFonts w:ascii="Tahoma" w:hAnsi="Tahoma" w:cs="Tahoma"/>
          <w:sz w:val="32"/>
          <w:szCs w:val="32"/>
          <w:lang w:val="en-GB"/>
        </w:rPr>
        <w:t>this forum will afford you</w:t>
      </w:r>
      <w:r w:rsidR="00977B24" w:rsidRPr="00222A61">
        <w:rPr>
          <w:rFonts w:ascii="Tahoma" w:hAnsi="Tahoma" w:cs="Tahoma"/>
          <w:sz w:val="32"/>
          <w:szCs w:val="32"/>
          <w:lang w:val="en-GB"/>
        </w:rPr>
        <w:t xml:space="preserve"> a good opportunity to</w:t>
      </w:r>
      <w:r w:rsidR="0012112A" w:rsidRPr="00222A61">
        <w:rPr>
          <w:rFonts w:ascii="Tahoma" w:hAnsi="Tahoma" w:cs="Tahoma"/>
          <w:sz w:val="32"/>
          <w:szCs w:val="32"/>
          <w:lang w:val="en-GB"/>
        </w:rPr>
        <w:t xml:space="preserve"> share your views, experiences, knowledge and innovative strategies</w:t>
      </w:r>
      <w:r w:rsidR="00977B24" w:rsidRPr="00222A61">
        <w:rPr>
          <w:rFonts w:ascii="Tahoma" w:hAnsi="Tahoma" w:cs="Tahoma"/>
          <w:sz w:val="32"/>
          <w:szCs w:val="32"/>
          <w:lang w:val="en-GB"/>
        </w:rPr>
        <w:t xml:space="preserve"> necessary</w:t>
      </w:r>
      <w:r w:rsidR="0012112A" w:rsidRPr="00222A61">
        <w:rPr>
          <w:rFonts w:ascii="Tahoma" w:hAnsi="Tahoma" w:cs="Tahoma"/>
          <w:sz w:val="32"/>
          <w:szCs w:val="32"/>
          <w:lang w:val="en-GB"/>
        </w:rPr>
        <w:t xml:space="preserve"> for speedy dispe</w:t>
      </w:r>
      <w:r w:rsidR="004473C2" w:rsidRPr="00222A61">
        <w:rPr>
          <w:rFonts w:ascii="Tahoma" w:hAnsi="Tahoma" w:cs="Tahoma"/>
          <w:sz w:val="32"/>
          <w:szCs w:val="32"/>
          <w:lang w:val="en-GB"/>
        </w:rPr>
        <w:t>nsation o</w:t>
      </w:r>
      <w:r w:rsidR="00977B24" w:rsidRPr="00222A61">
        <w:rPr>
          <w:rFonts w:ascii="Tahoma" w:hAnsi="Tahoma" w:cs="Tahoma"/>
          <w:sz w:val="32"/>
          <w:szCs w:val="32"/>
          <w:lang w:val="en-GB"/>
        </w:rPr>
        <w:t>f justice.  Let me at this juncture</w:t>
      </w:r>
      <w:r w:rsidR="00FF4DF9" w:rsidRPr="00222A61">
        <w:rPr>
          <w:rFonts w:ascii="Tahoma" w:hAnsi="Tahoma" w:cs="Tahoma"/>
          <w:sz w:val="32"/>
          <w:szCs w:val="32"/>
          <w:lang w:val="en-GB"/>
        </w:rPr>
        <w:t>,</w:t>
      </w:r>
      <w:r w:rsidR="004473C2" w:rsidRPr="00222A61">
        <w:rPr>
          <w:rFonts w:ascii="Tahoma" w:hAnsi="Tahoma" w:cs="Tahoma"/>
          <w:sz w:val="32"/>
          <w:szCs w:val="32"/>
          <w:lang w:val="en-GB"/>
        </w:rPr>
        <w:t xml:space="preserve"> say </w:t>
      </w:r>
      <w:r w:rsidR="00FF4DF9" w:rsidRPr="00222A61">
        <w:rPr>
          <w:rFonts w:ascii="Tahoma" w:hAnsi="Tahoma" w:cs="Tahoma"/>
          <w:sz w:val="32"/>
          <w:szCs w:val="32"/>
          <w:lang w:val="en-GB"/>
        </w:rPr>
        <w:t xml:space="preserve">that </w:t>
      </w:r>
      <w:r w:rsidR="004473C2" w:rsidRPr="00222A61">
        <w:rPr>
          <w:rFonts w:ascii="Tahoma" w:hAnsi="Tahoma" w:cs="Tahoma"/>
          <w:sz w:val="32"/>
          <w:szCs w:val="32"/>
          <w:lang w:val="en-GB"/>
        </w:rPr>
        <w:t xml:space="preserve">I </w:t>
      </w:r>
      <w:r w:rsidR="00440E00" w:rsidRPr="00222A61">
        <w:rPr>
          <w:rFonts w:ascii="Tahoma" w:hAnsi="Tahoma" w:cs="Tahoma"/>
          <w:sz w:val="32"/>
          <w:szCs w:val="32"/>
          <w:lang w:val="en-GB"/>
        </w:rPr>
        <w:t>have a special interest i</w:t>
      </w:r>
      <w:r w:rsidR="004473C2" w:rsidRPr="00222A61">
        <w:rPr>
          <w:rFonts w:ascii="Tahoma" w:hAnsi="Tahoma" w:cs="Tahoma"/>
          <w:sz w:val="32"/>
          <w:szCs w:val="32"/>
          <w:lang w:val="en-GB"/>
        </w:rPr>
        <w:t xml:space="preserve">n the outcome of today’s </w:t>
      </w:r>
      <w:r w:rsidR="00936812">
        <w:rPr>
          <w:rFonts w:ascii="Tahoma" w:hAnsi="Tahoma" w:cs="Tahoma"/>
          <w:sz w:val="32"/>
          <w:szCs w:val="32"/>
          <w:lang w:val="en-GB"/>
        </w:rPr>
        <w:t>C</w:t>
      </w:r>
      <w:r w:rsidR="00FF4DF9" w:rsidRPr="00222A61">
        <w:rPr>
          <w:rFonts w:ascii="Tahoma" w:hAnsi="Tahoma" w:cs="Tahoma"/>
          <w:sz w:val="32"/>
          <w:szCs w:val="32"/>
          <w:lang w:val="en-GB"/>
        </w:rPr>
        <w:t>onference.  H</w:t>
      </w:r>
      <w:r w:rsidR="00440E00" w:rsidRPr="00222A61">
        <w:rPr>
          <w:rFonts w:ascii="Tahoma" w:hAnsi="Tahoma" w:cs="Tahoma"/>
          <w:sz w:val="32"/>
          <w:szCs w:val="32"/>
          <w:lang w:val="en-GB"/>
        </w:rPr>
        <w:t>aving said</w:t>
      </w:r>
      <w:r w:rsidR="00FF4DF9" w:rsidRPr="00222A61">
        <w:rPr>
          <w:rFonts w:ascii="Tahoma" w:hAnsi="Tahoma" w:cs="Tahoma"/>
          <w:sz w:val="32"/>
          <w:szCs w:val="32"/>
          <w:lang w:val="en-GB"/>
        </w:rPr>
        <w:t xml:space="preserve"> that</w:t>
      </w:r>
      <w:r w:rsidR="00440E00" w:rsidRPr="00222A61">
        <w:rPr>
          <w:rFonts w:ascii="Tahoma" w:hAnsi="Tahoma" w:cs="Tahoma"/>
          <w:sz w:val="32"/>
          <w:szCs w:val="32"/>
          <w:lang w:val="en-GB"/>
        </w:rPr>
        <w:t xml:space="preserve">, I need to highlight </w:t>
      </w:r>
      <w:r w:rsidR="00FF4DF9" w:rsidRPr="00222A61">
        <w:rPr>
          <w:rFonts w:ascii="Tahoma" w:hAnsi="Tahoma" w:cs="Tahoma"/>
          <w:sz w:val="32"/>
          <w:szCs w:val="32"/>
          <w:lang w:val="en-GB"/>
        </w:rPr>
        <w:t xml:space="preserve">in my </w:t>
      </w:r>
      <w:r w:rsidR="00FF4DF9" w:rsidRPr="00222A61">
        <w:rPr>
          <w:rFonts w:ascii="Tahoma" w:hAnsi="Tahoma" w:cs="Tahoma"/>
          <w:sz w:val="32"/>
          <w:szCs w:val="32"/>
          <w:lang w:val="en-GB"/>
        </w:rPr>
        <w:lastRenderedPageBreak/>
        <w:t>message, a number of issues that are of</w:t>
      </w:r>
      <w:r w:rsidR="00440E00" w:rsidRPr="00222A61">
        <w:rPr>
          <w:rFonts w:ascii="Tahoma" w:hAnsi="Tahoma" w:cs="Tahoma"/>
          <w:sz w:val="32"/>
          <w:szCs w:val="32"/>
          <w:lang w:val="en-GB"/>
        </w:rPr>
        <w:t xml:space="preserve"> interest to you as </w:t>
      </w:r>
      <w:r w:rsidR="00FF4DF9" w:rsidRPr="00222A61">
        <w:rPr>
          <w:rFonts w:ascii="Tahoma" w:hAnsi="Tahoma" w:cs="Tahoma"/>
          <w:sz w:val="32"/>
          <w:szCs w:val="32"/>
          <w:lang w:val="en-GB"/>
        </w:rPr>
        <w:t>justice practitioners, and members of the public.</w:t>
      </w:r>
    </w:p>
    <w:p w:rsidR="00D012F9" w:rsidRPr="00222A61" w:rsidRDefault="00D012F9" w:rsidP="00F474F4">
      <w:pPr>
        <w:pStyle w:val="ListParagraph"/>
        <w:spacing w:after="0" w:line="360" w:lineRule="auto"/>
        <w:ind w:left="450" w:firstLine="270"/>
        <w:jc w:val="both"/>
        <w:rPr>
          <w:rFonts w:ascii="Tahoma" w:hAnsi="Tahoma" w:cs="Tahoma"/>
          <w:b/>
          <w:sz w:val="32"/>
          <w:szCs w:val="32"/>
          <w:lang w:val="en-GB"/>
        </w:rPr>
      </w:pPr>
    </w:p>
    <w:p w:rsidR="00FF4DF9" w:rsidRDefault="00FF4DF9" w:rsidP="00FF4DF9">
      <w:pPr>
        <w:pStyle w:val="ListParagraph"/>
        <w:spacing w:after="0" w:line="360" w:lineRule="auto"/>
        <w:ind w:left="450" w:firstLine="270"/>
        <w:jc w:val="both"/>
        <w:rPr>
          <w:rFonts w:ascii="Tahoma" w:hAnsi="Tahoma" w:cs="Tahoma"/>
          <w:b/>
          <w:sz w:val="32"/>
          <w:szCs w:val="32"/>
          <w:lang w:val="en-GB"/>
        </w:rPr>
      </w:pPr>
      <w:r w:rsidRPr="00222A61">
        <w:rPr>
          <w:rFonts w:ascii="Tahoma" w:hAnsi="Tahoma" w:cs="Tahoma"/>
          <w:b/>
          <w:sz w:val="32"/>
          <w:szCs w:val="32"/>
          <w:lang w:val="en-GB"/>
        </w:rPr>
        <w:t>Director of Ceremonies</w:t>
      </w:r>
    </w:p>
    <w:p w:rsidR="008C054E" w:rsidRPr="00222A61" w:rsidRDefault="008C054E" w:rsidP="00FF4DF9">
      <w:pPr>
        <w:pStyle w:val="ListParagraph"/>
        <w:spacing w:after="0" w:line="360" w:lineRule="auto"/>
        <w:ind w:left="450" w:firstLine="270"/>
        <w:jc w:val="both"/>
        <w:rPr>
          <w:rFonts w:ascii="Tahoma" w:hAnsi="Tahoma" w:cs="Tahoma"/>
          <w:b/>
          <w:sz w:val="32"/>
          <w:szCs w:val="32"/>
          <w:lang w:val="en-GB"/>
        </w:rPr>
      </w:pPr>
    </w:p>
    <w:p w:rsidR="00020136" w:rsidRPr="008C054E" w:rsidRDefault="00D012F9" w:rsidP="008C054E">
      <w:pPr>
        <w:spacing w:after="0" w:line="360" w:lineRule="auto"/>
        <w:ind w:firstLine="720"/>
        <w:jc w:val="both"/>
        <w:rPr>
          <w:rFonts w:ascii="Tahoma" w:hAnsi="Tahoma" w:cs="Tahoma"/>
          <w:b/>
          <w:sz w:val="32"/>
          <w:szCs w:val="32"/>
          <w:lang w:val="en-GB"/>
        </w:rPr>
      </w:pPr>
      <w:r w:rsidRPr="00986610">
        <w:rPr>
          <w:rFonts w:ascii="Tahoma" w:hAnsi="Tahoma" w:cs="Tahoma"/>
          <w:b/>
          <w:sz w:val="32"/>
          <w:szCs w:val="32"/>
          <w:lang w:val="en-GB"/>
        </w:rPr>
        <w:t xml:space="preserve">Backlog of Cases and Delayed Judgements </w:t>
      </w:r>
    </w:p>
    <w:p w:rsidR="002F588F" w:rsidRPr="00222A61" w:rsidRDefault="002F0F72" w:rsidP="00F474F4">
      <w:pPr>
        <w:pStyle w:val="ListParagraph"/>
        <w:numPr>
          <w:ilvl w:val="0"/>
          <w:numId w:val="1"/>
        </w:numPr>
        <w:spacing w:after="0" w:line="360" w:lineRule="auto"/>
        <w:ind w:hanging="720"/>
        <w:jc w:val="both"/>
        <w:rPr>
          <w:rFonts w:ascii="Tahoma" w:hAnsi="Tahoma" w:cs="Tahoma"/>
          <w:sz w:val="32"/>
          <w:szCs w:val="32"/>
          <w:lang w:val="en-GB"/>
        </w:rPr>
      </w:pPr>
      <w:r w:rsidRPr="00222A61">
        <w:rPr>
          <w:rFonts w:ascii="Tahoma" w:hAnsi="Tahoma" w:cs="Tahoma"/>
          <w:sz w:val="32"/>
          <w:szCs w:val="32"/>
          <w:lang w:val="en-GB"/>
        </w:rPr>
        <w:t xml:space="preserve">We are meeting during a time </w:t>
      </w:r>
      <w:r w:rsidR="00D012F9" w:rsidRPr="00222A61">
        <w:rPr>
          <w:rFonts w:ascii="Tahoma" w:hAnsi="Tahoma" w:cs="Tahoma"/>
          <w:sz w:val="32"/>
          <w:szCs w:val="32"/>
          <w:lang w:val="en-GB"/>
        </w:rPr>
        <w:t>when</w:t>
      </w:r>
      <w:r w:rsidRPr="00222A61">
        <w:rPr>
          <w:rFonts w:ascii="Tahoma" w:hAnsi="Tahoma" w:cs="Tahoma"/>
          <w:sz w:val="32"/>
          <w:szCs w:val="32"/>
          <w:lang w:val="en-GB"/>
        </w:rPr>
        <w:t xml:space="preserve"> more d</w:t>
      </w:r>
      <w:r w:rsidR="00D012F9" w:rsidRPr="00222A61">
        <w:rPr>
          <w:rFonts w:ascii="Tahoma" w:hAnsi="Tahoma" w:cs="Tahoma"/>
          <w:sz w:val="32"/>
          <w:szCs w:val="32"/>
          <w:lang w:val="en-GB"/>
        </w:rPr>
        <w:t>emands are being placed on the J</w:t>
      </w:r>
      <w:r w:rsidRPr="00222A61">
        <w:rPr>
          <w:rFonts w:ascii="Tahoma" w:hAnsi="Tahoma" w:cs="Tahoma"/>
          <w:sz w:val="32"/>
          <w:szCs w:val="32"/>
          <w:lang w:val="en-GB"/>
        </w:rPr>
        <w:t>udiciary</w:t>
      </w:r>
      <w:r w:rsidR="00FF4DF9" w:rsidRPr="00222A61">
        <w:rPr>
          <w:rFonts w:ascii="Tahoma" w:hAnsi="Tahoma" w:cs="Tahoma"/>
          <w:sz w:val="32"/>
          <w:szCs w:val="32"/>
          <w:lang w:val="en-GB"/>
        </w:rPr>
        <w:t xml:space="preserve"> relating to </w:t>
      </w:r>
      <w:r w:rsidR="00D012F9" w:rsidRPr="00222A61">
        <w:rPr>
          <w:rFonts w:ascii="Tahoma" w:hAnsi="Tahoma" w:cs="Tahoma"/>
          <w:sz w:val="32"/>
          <w:szCs w:val="32"/>
          <w:lang w:val="en-GB"/>
        </w:rPr>
        <w:t>its performance</w:t>
      </w:r>
      <w:r w:rsidRPr="00222A61">
        <w:rPr>
          <w:rFonts w:ascii="Tahoma" w:hAnsi="Tahoma" w:cs="Tahoma"/>
          <w:sz w:val="32"/>
          <w:szCs w:val="32"/>
          <w:lang w:val="en-GB"/>
        </w:rPr>
        <w:t>.  At the top of the many demands</w:t>
      </w:r>
      <w:r w:rsidR="00D012F9" w:rsidRPr="00222A61">
        <w:rPr>
          <w:rFonts w:ascii="Tahoma" w:hAnsi="Tahoma" w:cs="Tahoma"/>
          <w:sz w:val="32"/>
          <w:szCs w:val="32"/>
          <w:lang w:val="en-GB"/>
        </w:rPr>
        <w:t xml:space="preserve"> on you</w:t>
      </w:r>
      <w:r w:rsidRPr="00222A61">
        <w:rPr>
          <w:rFonts w:ascii="Tahoma" w:hAnsi="Tahoma" w:cs="Tahoma"/>
          <w:sz w:val="32"/>
          <w:szCs w:val="32"/>
          <w:lang w:val="en-GB"/>
        </w:rPr>
        <w:t>, is the eradication of backlog of cases</w:t>
      </w:r>
      <w:r w:rsidR="00D012F9" w:rsidRPr="00222A61">
        <w:rPr>
          <w:rFonts w:ascii="Tahoma" w:hAnsi="Tahoma" w:cs="Tahoma"/>
          <w:sz w:val="32"/>
          <w:szCs w:val="32"/>
          <w:lang w:val="en-GB"/>
        </w:rPr>
        <w:t xml:space="preserve"> and the timely delivery of judgement</w:t>
      </w:r>
      <w:r w:rsidR="00FF4DF9" w:rsidRPr="00222A61">
        <w:rPr>
          <w:rFonts w:ascii="Tahoma" w:hAnsi="Tahoma" w:cs="Tahoma"/>
          <w:sz w:val="32"/>
          <w:szCs w:val="32"/>
          <w:lang w:val="en-GB"/>
        </w:rPr>
        <w:t>s</w:t>
      </w:r>
      <w:r w:rsidRPr="00222A61">
        <w:rPr>
          <w:rFonts w:ascii="Tahoma" w:hAnsi="Tahoma" w:cs="Tahoma"/>
          <w:sz w:val="32"/>
          <w:szCs w:val="32"/>
          <w:lang w:val="en-GB"/>
        </w:rPr>
        <w:t xml:space="preserve">.  In </w:t>
      </w:r>
      <w:r w:rsidR="00D012F9" w:rsidRPr="00222A61">
        <w:rPr>
          <w:rFonts w:ascii="Tahoma" w:hAnsi="Tahoma" w:cs="Tahoma"/>
          <w:sz w:val="32"/>
          <w:szCs w:val="32"/>
          <w:lang w:val="en-GB"/>
        </w:rPr>
        <w:t>responding to these demands</w:t>
      </w:r>
      <w:r w:rsidRPr="00222A61">
        <w:rPr>
          <w:rFonts w:ascii="Tahoma" w:hAnsi="Tahoma" w:cs="Tahoma"/>
          <w:sz w:val="32"/>
          <w:szCs w:val="32"/>
          <w:lang w:val="en-GB"/>
        </w:rPr>
        <w:t>, we have to establish exactly where the weakest link lies in the justice delivery chain, whether it is</w:t>
      </w:r>
      <w:r w:rsidR="00FF4DF9" w:rsidRPr="00222A61">
        <w:rPr>
          <w:rFonts w:ascii="Tahoma" w:hAnsi="Tahoma" w:cs="Tahoma"/>
          <w:sz w:val="32"/>
          <w:szCs w:val="32"/>
          <w:lang w:val="en-GB"/>
        </w:rPr>
        <w:t xml:space="preserve"> at the</w:t>
      </w:r>
      <w:r w:rsidRPr="00222A61">
        <w:rPr>
          <w:rFonts w:ascii="Tahoma" w:hAnsi="Tahoma" w:cs="Tahoma"/>
          <w:sz w:val="32"/>
          <w:szCs w:val="32"/>
          <w:lang w:val="en-GB"/>
        </w:rPr>
        <w:t xml:space="preserve"> beginning </w:t>
      </w:r>
      <w:r w:rsidR="00D012F9" w:rsidRPr="00222A61">
        <w:rPr>
          <w:rFonts w:ascii="Tahoma" w:hAnsi="Tahoma" w:cs="Tahoma"/>
          <w:sz w:val="32"/>
          <w:szCs w:val="32"/>
          <w:lang w:val="en-GB"/>
        </w:rPr>
        <w:t xml:space="preserve">or at the end </w:t>
      </w:r>
      <w:r w:rsidR="00FF4DF9" w:rsidRPr="00222A61">
        <w:rPr>
          <w:rFonts w:ascii="Tahoma" w:hAnsi="Tahoma" w:cs="Tahoma"/>
          <w:sz w:val="32"/>
          <w:szCs w:val="32"/>
          <w:lang w:val="en-GB"/>
        </w:rPr>
        <w:t>of the process.  In other words,</w:t>
      </w:r>
      <w:r w:rsidR="00E04D4E" w:rsidRPr="00222A61">
        <w:rPr>
          <w:rFonts w:ascii="Tahoma" w:hAnsi="Tahoma" w:cs="Tahoma"/>
          <w:sz w:val="32"/>
          <w:szCs w:val="32"/>
          <w:lang w:val="en-GB"/>
        </w:rPr>
        <w:t xml:space="preserve"> whether</w:t>
      </w:r>
      <w:r w:rsidR="00664B14" w:rsidRPr="00222A61">
        <w:rPr>
          <w:rFonts w:ascii="Tahoma" w:hAnsi="Tahoma" w:cs="Tahoma"/>
          <w:sz w:val="32"/>
          <w:szCs w:val="32"/>
          <w:lang w:val="en-GB"/>
        </w:rPr>
        <w:t xml:space="preserve"> it is at the beginning (</w:t>
      </w:r>
      <w:r w:rsidRPr="00222A61">
        <w:rPr>
          <w:rFonts w:ascii="Tahoma" w:hAnsi="Tahoma" w:cs="Tahoma"/>
          <w:sz w:val="32"/>
          <w:szCs w:val="32"/>
          <w:lang w:val="en-GB"/>
        </w:rPr>
        <w:t>investigation</w:t>
      </w:r>
      <w:r w:rsidR="00664B14" w:rsidRPr="00222A61">
        <w:rPr>
          <w:rFonts w:ascii="Tahoma" w:hAnsi="Tahoma" w:cs="Tahoma"/>
          <w:sz w:val="32"/>
          <w:szCs w:val="32"/>
          <w:lang w:val="en-GB"/>
        </w:rPr>
        <w:t>)</w:t>
      </w:r>
      <w:r w:rsidR="00FF4DF9" w:rsidRPr="00222A61">
        <w:rPr>
          <w:rFonts w:ascii="Tahoma" w:hAnsi="Tahoma" w:cs="Tahoma"/>
          <w:sz w:val="32"/>
          <w:szCs w:val="32"/>
          <w:lang w:val="en-GB"/>
        </w:rPr>
        <w:t>;</w:t>
      </w:r>
      <w:r w:rsidRPr="00222A61">
        <w:rPr>
          <w:rFonts w:ascii="Tahoma" w:hAnsi="Tahoma" w:cs="Tahoma"/>
          <w:sz w:val="32"/>
          <w:szCs w:val="32"/>
          <w:lang w:val="en-GB"/>
        </w:rPr>
        <w:t xml:space="preserve"> in the middle </w:t>
      </w:r>
      <w:r w:rsidR="00FF4DF9" w:rsidRPr="00222A61">
        <w:rPr>
          <w:rFonts w:ascii="Tahoma" w:hAnsi="Tahoma" w:cs="Tahoma"/>
          <w:sz w:val="32"/>
          <w:szCs w:val="32"/>
          <w:lang w:val="en-GB"/>
        </w:rPr>
        <w:t xml:space="preserve">                       </w:t>
      </w:r>
      <w:r w:rsidRPr="00222A61">
        <w:rPr>
          <w:rFonts w:ascii="Tahoma" w:hAnsi="Tahoma" w:cs="Tahoma"/>
          <w:sz w:val="32"/>
          <w:szCs w:val="32"/>
          <w:lang w:val="en-GB"/>
        </w:rPr>
        <w:t>(at prosecution level);</w:t>
      </w:r>
      <w:r w:rsidR="00664B14" w:rsidRPr="00222A61">
        <w:rPr>
          <w:rFonts w:ascii="Tahoma" w:hAnsi="Tahoma" w:cs="Tahoma"/>
          <w:sz w:val="32"/>
          <w:szCs w:val="32"/>
          <w:lang w:val="en-GB"/>
        </w:rPr>
        <w:t xml:space="preserve"> or </w:t>
      </w:r>
      <w:r w:rsidR="002F588F" w:rsidRPr="00222A61">
        <w:rPr>
          <w:rFonts w:ascii="Tahoma" w:hAnsi="Tahoma" w:cs="Tahoma"/>
          <w:sz w:val="32"/>
          <w:szCs w:val="32"/>
          <w:lang w:val="en-GB"/>
        </w:rPr>
        <w:t xml:space="preserve">at the end of the process (at the judiciary level).  </w:t>
      </w:r>
      <w:r w:rsidR="00664B14" w:rsidRPr="00222A61">
        <w:rPr>
          <w:rFonts w:ascii="Tahoma" w:hAnsi="Tahoma" w:cs="Tahoma"/>
          <w:sz w:val="32"/>
          <w:szCs w:val="32"/>
          <w:lang w:val="en-GB"/>
        </w:rPr>
        <w:t>Maybe there is no easy answer to this</w:t>
      </w:r>
      <w:r w:rsidR="00FF4DF9" w:rsidRPr="00222A61">
        <w:rPr>
          <w:rFonts w:ascii="Tahoma" w:hAnsi="Tahoma" w:cs="Tahoma"/>
          <w:sz w:val="32"/>
          <w:szCs w:val="32"/>
          <w:lang w:val="en-GB"/>
        </w:rPr>
        <w:t>,</w:t>
      </w:r>
      <w:r w:rsidR="00664B14" w:rsidRPr="00222A61">
        <w:rPr>
          <w:rFonts w:ascii="Tahoma" w:hAnsi="Tahoma" w:cs="Tahoma"/>
          <w:sz w:val="32"/>
          <w:szCs w:val="32"/>
          <w:lang w:val="en-GB"/>
        </w:rPr>
        <w:t xml:space="preserve"> but </w:t>
      </w:r>
      <w:r w:rsidR="002F588F" w:rsidRPr="00222A61">
        <w:rPr>
          <w:rFonts w:ascii="Tahoma" w:hAnsi="Tahoma" w:cs="Tahoma"/>
          <w:sz w:val="32"/>
          <w:szCs w:val="32"/>
          <w:lang w:val="en-GB"/>
        </w:rPr>
        <w:t>I must however indicate that, whatever the case may be</w:t>
      </w:r>
      <w:r w:rsidR="00664B14" w:rsidRPr="00222A61">
        <w:rPr>
          <w:rFonts w:ascii="Tahoma" w:hAnsi="Tahoma" w:cs="Tahoma"/>
          <w:sz w:val="32"/>
          <w:szCs w:val="32"/>
          <w:lang w:val="en-GB"/>
        </w:rPr>
        <w:t>,</w:t>
      </w:r>
      <w:r w:rsidR="002F588F" w:rsidRPr="00222A61">
        <w:rPr>
          <w:rFonts w:ascii="Tahoma" w:hAnsi="Tahoma" w:cs="Tahoma"/>
          <w:sz w:val="32"/>
          <w:szCs w:val="32"/>
          <w:lang w:val="en-GB"/>
        </w:rPr>
        <w:t xml:space="preserve"> we need to tackle the backlog of cases head-on</w:t>
      </w:r>
      <w:r w:rsidR="00664B14" w:rsidRPr="00222A61">
        <w:rPr>
          <w:rFonts w:ascii="Tahoma" w:hAnsi="Tahoma" w:cs="Tahoma"/>
          <w:sz w:val="32"/>
          <w:szCs w:val="32"/>
          <w:lang w:val="en-GB"/>
        </w:rPr>
        <w:t>,</w:t>
      </w:r>
      <w:r w:rsidR="002F588F" w:rsidRPr="00222A61">
        <w:rPr>
          <w:rFonts w:ascii="Tahoma" w:hAnsi="Tahoma" w:cs="Tahoma"/>
          <w:sz w:val="32"/>
          <w:szCs w:val="32"/>
          <w:lang w:val="en-GB"/>
        </w:rPr>
        <w:t xml:space="preserve"> and with a common purpose because of the nega</w:t>
      </w:r>
      <w:r w:rsidR="00664B14" w:rsidRPr="00222A61">
        <w:rPr>
          <w:rFonts w:ascii="Tahoma" w:hAnsi="Tahoma" w:cs="Tahoma"/>
          <w:sz w:val="32"/>
          <w:szCs w:val="32"/>
          <w:lang w:val="en-GB"/>
        </w:rPr>
        <w:t xml:space="preserve">tive effect </w:t>
      </w:r>
      <w:r w:rsidR="00FF4DF9" w:rsidRPr="00222A61">
        <w:rPr>
          <w:rFonts w:ascii="Tahoma" w:hAnsi="Tahoma" w:cs="Tahoma"/>
          <w:sz w:val="32"/>
          <w:szCs w:val="32"/>
          <w:lang w:val="en-GB"/>
        </w:rPr>
        <w:t>the</w:t>
      </w:r>
      <w:r w:rsidR="00664B14" w:rsidRPr="00222A61">
        <w:rPr>
          <w:rFonts w:ascii="Tahoma" w:hAnsi="Tahoma" w:cs="Tahoma"/>
          <w:sz w:val="32"/>
          <w:szCs w:val="32"/>
          <w:lang w:val="en-GB"/>
        </w:rPr>
        <w:t xml:space="preserve"> backlog of cases </w:t>
      </w:r>
      <w:r w:rsidR="00FF4DF9" w:rsidRPr="00222A61">
        <w:rPr>
          <w:rFonts w:ascii="Tahoma" w:hAnsi="Tahoma" w:cs="Tahoma"/>
          <w:sz w:val="32"/>
          <w:szCs w:val="32"/>
          <w:lang w:val="en-GB"/>
        </w:rPr>
        <w:t xml:space="preserve">has </w:t>
      </w:r>
      <w:r w:rsidR="00664B14" w:rsidRPr="00222A61">
        <w:rPr>
          <w:rFonts w:ascii="Tahoma" w:hAnsi="Tahoma" w:cs="Tahoma"/>
          <w:sz w:val="32"/>
          <w:szCs w:val="32"/>
          <w:lang w:val="en-GB"/>
        </w:rPr>
        <w:t>across many sectors of the economy</w:t>
      </w:r>
      <w:r w:rsidR="00FF4DF9" w:rsidRPr="00222A61">
        <w:rPr>
          <w:rFonts w:ascii="Tahoma" w:hAnsi="Tahoma" w:cs="Tahoma"/>
          <w:sz w:val="32"/>
          <w:szCs w:val="32"/>
          <w:lang w:val="en-GB"/>
        </w:rPr>
        <w:t>.  Some suggest it</w:t>
      </w:r>
      <w:r w:rsidR="00664B14" w:rsidRPr="00222A61">
        <w:rPr>
          <w:rFonts w:ascii="Tahoma" w:hAnsi="Tahoma" w:cs="Tahoma"/>
          <w:sz w:val="32"/>
          <w:szCs w:val="32"/>
          <w:lang w:val="en-GB"/>
        </w:rPr>
        <w:t xml:space="preserve"> </w:t>
      </w:r>
      <w:r w:rsidR="00FF4DF9" w:rsidRPr="00222A61">
        <w:rPr>
          <w:rFonts w:ascii="Tahoma" w:hAnsi="Tahoma" w:cs="Tahoma"/>
          <w:sz w:val="32"/>
          <w:szCs w:val="32"/>
          <w:lang w:val="en-GB"/>
        </w:rPr>
        <w:t>has had the effect of pulling do</w:t>
      </w:r>
      <w:r w:rsidR="00664B14" w:rsidRPr="00222A61">
        <w:rPr>
          <w:rFonts w:ascii="Tahoma" w:hAnsi="Tahoma" w:cs="Tahoma"/>
          <w:sz w:val="32"/>
          <w:szCs w:val="32"/>
          <w:lang w:val="en-GB"/>
        </w:rPr>
        <w:t xml:space="preserve">wn Botswana ratings in </w:t>
      </w:r>
      <w:r w:rsidR="00FF4DF9" w:rsidRPr="00222A61">
        <w:rPr>
          <w:rFonts w:ascii="Tahoma" w:hAnsi="Tahoma" w:cs="Tahoma"/>
          <w:sz w:val="32"/>
          <w:szCs w:val="32"/>
          <w:lang w:val="en-GB"/>
        </w:rPr>
        <w:t>some</w:t>
      </w:r>
      <w:r w:rsidR="00664B14" w:rsidRPr="00222A61">
        <w:rPr>
          <w:rFonts w:ascii="Tahoma" w:hAnsi="Tahoma" w:cs="Tahoma"/>
          <w:sz w:val="32"/>
          <w:szCs w:val="32"/>
          <w:lang w:val="en-GB"/>
        </w:rPr>
        <w:t xml:space="preserve"> areas, especially </w:t>
      </w:r>
      <w:r w:rsidR="00F534DF" w:rsidRPr="00222A61">
        <w:rPr>
          <w:rFonts w:ascii="Tahoma" w:hAnsi="Tahoma" w:cs="Tahoma"/>
          <w:sz w:val="32"/>
          <w:szCs w:val="32"/>
          <w:lang w:val="en-GB"/>
        </w:rPr>
        <w:t>ratings relating to</w:t>
      </w:r>
      <w:r w:rsidR="00C40892">
        <w:rPr>
          <w:rFonts w:ascii="Tahoma" w:hAnsi="Tahoma" w:cs="Tahoma"/>
          <w:sz w:val="32"/>
          <w:szCs w:val="32"/>
          <w:lang w:val="en-GB"/>
        </w:rPr>
        <w:t xml:space="preserve"> global development index</w:t>
      </w:r>
      <w:r w:rsidR="00664B14" w:rsidRPr="00222A61">
        <w:rPr>
          <w:rFonts w:ascii="Tahoma" w:hAnsi="Tahoma" w:cs="Tahoma"/>
          <w:sz w:val="32"/>
          <w:szCs w:val="32"/>
          <w:lang w:val="en-GB"/>
        </w:rPr>
        <w:t xml:space="preserve"> and ease of doing business.</w:t>
      </w:r>
    </w:p>
    <w:p w:rsidR="002F588F" w:rsidRPr="00222A61" w:rsidRDefault="002F588F" w:rsidP="00F474F4">
      <w:pPr>
        <w:pStyle w:val="ListParagraph"/>
        <w:spacing w:after="0" w:line="360" w:lineRule="auto"/>
        <w:ind w:left="450" w:hanging="450"/>
        <w:jc w:val="both"/>
        <w:rPr>
          <w:rFonts w:ascii="Tahoma" w:hAnsi="Tahoma" w:cs="Tahoma"/>
          <w:sz w:val="32"/>
          <w:szCs w:val="32"/>
          <w:lang w:val="en-GB"/>
        </w:rPr>
      </w:pPr>
    </w:p>
    <w:p w:rsidR="00F474F4" w:rsidRPr="00222A61" w:rsidRDefault="00FF402D" w:rsidP="00F474F4">
      <w:pPr>
        <w:pStyle w:val="ListParagraph"/>
        <w:numPr>
          <w:ilvl w:val="0"/>
          <w:numId w:val="1"/>
        </w:numPr>
        <w:spacing w:after="0" w:line="360" w:lineRule="auto"/>
        <w:ind w:hanging="720"/>
        <w:jc w:val="both"/>
        <w:rPr>
          <w:rFonts w:ascii="Tahoma" w:hAnsi="Tahoma" w:cs="Tahoma"/>
          <w:sz w:val="32"/>
          <w:szCs w:val="32"/>
          <w:lang w:val="en-GB"/>
        </w:rPr>
      </w:pPr>
      <w:r w:rsidRPr="00222A61">
        <w:rPr>
          <w:rFonts w:ascii="Tahoma" w:hAnsi="Tahoma" w:cs="Tahoma"/>
          <w:sz w:val="32"/>
          <w:szCs w:val="32"/>
          <w:lang w:val="en-GB"/>
        </w:rPr>
        <w:t>First and foremost, it needs to be acknowledged that</w:t>
      </w:r>
      <w:r w:rsidR="002F588F" w:rsidRPr="00222A61">
        <w:rPr>
          <w:rFonts w:ascii="Tahoma" w:hAnsi="Tahoma" w:cs="Tahoma"/>
          <w:sz w:val="32"/>
          <w:szCs w:val="32"/>
          <w:lang w:val="en-GB"/>
        </w:rPr>
        <w:t xml:space="preserve"> Batswana themselves</w:t>
      </w:r>
      <w:r w:rsidRPr="00222A61">
        <w:rPr>
          <w:rFonts w:ascii="Tahoma" w:hAnsi="Tahoma" w:cs="Tahoma"/>
          <w:sz w:val="32"/>
          <w:szCs w:val="32"/>
          <w:lang w:val="en-GB"/>
        </w:rPr>
        <w:t xml:space="preserve"> hold</w:t>
      </w:r>
      <w:r w:rsidR="002F588F" w:rsidRPr="00222A61">
        <w:rPr>
          <w:rFonts w:ascii="Tahoma" w:hAnsi="Tahoma" w:cs="Tahoma"/>
          <w:sz w:val="32"/>
          <w:szCs w:val="32"/>
          <w:lang w:val="en-GB"/>
        </w:rPr>
        <w:t xml:space="preserve"> very strong perceptions</w:t>
      </w:r>
      <w:r w:rsidRPr="00222A61">
        <w:rPr>
          <w:rFonts w:ascii="Tahoma" w:hAnsi="Tahoma" w:cs="Tahoma"/>
          <w:sz w:val="32"/>
          <w:szCs w:val="32"/>
          <w:lang w:val="en-GB"/>
        </w:rPr>
        <w:t xml:space="preserve"> on this</w:t>
      </w:r>
      <w:r w:rsidR="00C02FC0" w:rsidRPr="00222A61">
        <w:rPr>
          <w:rFonts w:ascii="Tahoma" w:hAnsi="Tahoma" w:cs="Tahoma"/>
          <w:sz w:val="32"/>
          <w:szCs w:val="32"/>
          <w:lang w:val="en-GB"/>
        </w:rPr>
        <w:t>,</w:t>
      </w:r>
      <w:r w:rsidRPr="00222A61">
        <w:rPr>
          <w:rFonts w:ascii="Tahoma" w:hAnsi="Tahoma" w:cs="Tahoma"/>
          <w:sz w:val="32"/>
          <w:szCs w:val="32"/>
          <w:lang w:val="en-GB"/>
        </w:rPr>
        <w:t xml:space="preserve"> and </w:t>
      </w:r>
      <w:r w:rsidR="00DC5E61" w:rsidRPr="00222A61">
        <w:rPr>
          <w:rFonts w:ascii="Tahoma" w:hAnsi="Tahoma" w:cs="Tahoma"/>
          <w:sz w:val="32"/>
          <w:szCs w:val="32"/>
          <w:lang w:val="en-GB"/>
        </w:rPr>
        <w:t>believe</w:t>
      </w:r>
      <w:r w:rsidR="002F588F" w:rsidRPr="00222A61">
        <w:rPr>
          <w:rFonts w:ascii="Tahoma" w:hAnsi="Tahoma" w:cs="Tahoma"/>
          <w:sz w:val="32"/>
          <w:szCs w:val="32"/>
          <w:lang w:val="en-GB"/>
        </w:rPr>
        <w:t xml:space="preserve"> </w:t>
      </w:r>
      <w:r w:rsidR="00C02FC0" w:rsidRPr="00222A61">
        <w:rPr>
          <w:rFonts w:ascii="Tahoma" w:hAnsi="Tahoma" w:cs="Tahoma"/>
          <w:sz w:val="32"/>
          <w:szCs w:val="32"/>
          <w:lang w:val="en-GB"/>
        </w:rPr>
        <w:t xml:space="preserve">that the wheels of </w:t>
      </w:r>
      <w:r w:rsidR="00DC5E61" w:rsidRPr="00222A61">
        <w:rPr>
          <w:rFonts w:ascii="Tahoma" w:hAnsi="Tahoma" w:cs="Tahoma"/>
          <w:sz w:val="32"/>
          <w:szCs w:val="32"/>
          <w:lang w:val="en-GB"/>
        </w:rPr>
        <w:t xml:space="preserve">justice in Botswana </w:t>
      </w:r>
      <w:r w:rsidR="00C02FC0" w:rsidRPr="00222A61">
        <w:rPr>
          <w:rFonts w:ascii="Tahoma" w:hAnsi="Tahoma" w:cs="Tahoma"/>
          <w:sz w:val="32"/>
          <w:szCs w:val="32"/>
          <w:lang w:val="en-GB"/>
        </w:rPr>
        <w:t>need</w:t>
      </w:r>
      <w:r w:rsidR="002F588F" w:rsidRPr="00222A61">
        <w:rPr>
          <w:rFonts w:ascii="Tahoma" w:hAnsi="Tahoma" w:cs="Tahoma"/>
          <w:sz w:val="32"/>
          <w:szCs w:val="32"/>
          <w:lang w:val="en-GB"/>
        </w:rPr>
        <w:t xml:space="preserve"> to </w:t>
      </w:r>
      <w:r w:rsidR="00DC5E61" w:rsidRPr="00222A61">
        <w:rPr>
          <w:rFonts w:ascii="Tahoma" w:hAnsi="Tahoma" w:cs="Tahoma"/>
          <w:sz w:val="32"/>
          <w:szCs w:val="32"/>
          <w:lang w:val="en-GB"/>
        </w:rPr>
        <w:t xml:space="preserve">turn somehow </w:t>
      </w:r>
      <w:r w:rsidR="002F588F" w:rsidRPr="00222A61">
        <w:rPr>
          <w:rFonts w:ascii="Tahoma" w:hAnsi="Tahoma" w:cs="Tahoma"/>
          <w:sz w:val="32"/>
          <w:szCs w:val="32"/>
          <w:lang w:val="en-GB"/>
        </w:rPr>
        <w:t xml:space="preserve">faster than </w:t>
      </w:r>
      <w:r w:rsidR="00DC5E61" w:rsidRPr="00222A61">
        <w:rPr>
          <w:rFonts w:ascii="Tahoma" w:hAnsi="Tahoma" w:cs="Tahoma"/>
          <w:sz w:val="32"/>
          <w:szCs w:val="32"/>
          <w:lang w:val="en-GB"/>
        </w:rPr>
        <w:t>they are currently seeing or perceiving, be it</w:t>
      </w:r>
      <w:r w:rsidR="002F588F" w:rsidRPr="00222A61">
        <w:rPr>
          <w:rFonts w:ascii="Tahoma" w:hAnsi="Tahoma" w:cs="Tahoma"/>
          <w:sz w:val="32"/>
          <w:szCs w:val="32"/>
          <w:lang w:val="en-GB"/>
        </w:rPr>
        <w:t xml:space="preserve"> </w:t>
      </w:r>
      <w:r w:rsidR="00C02FC0" w:rsidRPr="00222A61">
        <w:rPr>
          <w:rFonts w:ascii="Tahoma" w:hAnsi="Tahoma" w:cs="Tahoma"/>
          <w:sz w:val="32"/>
          <w:szCs w:val="32"/>
          <w:lang w:val="en-GB"/>
        </w:rPr>
        <w:t xml:space="preserve">in the hearing of cases </w:t>
      </w:r>
      <w:r w:rsidR="00DC5E61" w:rsidRPr="00222A61">
        <w:rPr>
          <w:rFonts w:ascii="Tahoma" w:hAnsi="Tahoma" w:cs="Tahoma"/>
          <w:sz w:val="32"/>
          <w:szCs w:val="32"/>
          <w:lang w:val="en-GB"/>
        </w:rPr>
        <w:t xml:space="preserve">or </w:t>
      </w:r>
      <w:r w:rsidR="00C02FC0" w:rsidRPr="00222A61">
        <w:rPr>
          <w:rFonts w:ascii="Tahoma" w:hAnsi="Tahoma" w:cs="Tahoma"/>
          <w:sz w:val="32"/>
          <w:szCs w:val="32"/>
          <w:lang w:val="en-GB"/>
        </w:rPr>
        <w:t>delivery of judgements.</w:t>
      </w:r>
      <w:r w:rsidR="00DC5E61" w:rsidRPr="00222A61">
        <w:rPr>
          <w:rFonts w:ascii="Tahoma" w:hAnsi="Tahoma" w:cs="Tahoma"/>
          <w:sz w:val="32"/>
          <w:szCs w:val="32"/>
          <w:lang w:val="en-GB"/>
        </w:rPr>
        <w:t xml:space="preserve"> Be that as it may, fundamentally there is an inalienable inter-</w:t>
      </w:r>
      <w:r w:rsidR="00C02FC0" w:rsidRPr="00222A61">
        <w:rPr>
          <w:rFonts w:ascii="Tahoma" w:hAnsi="Tahoma" w:cs="Tahoma"/>
          <w:sz w:val="32"/>
          <w:szCs w:val="32"/>
          <w:lang w:val="en-GB"/>
        </w:rPr>
        <w:t xml:space="preserve">relationship </w:t>
      </w:r>
      <w:r w:rsidR="00DC5E61" w:rsidRPr="00222A61">
        <w:rPr>
          <w:rFonts w:ascii="Tahoma" w:hAnsi="Tahoma" w:cs="Tahoma"/>
          <w:sz w:val="32"/>
          <w:szCs w:val="32"/>
          <w:lang w:val="en-GB"/>
        </w:rPr>
        <w:t xml:space="preserve">between the </w:t>
      </w:r>
      <w:r w:rsidR="00C02FC0" w:rsidRPr="00222A61">
        <w:rPr>
          <w:rFonts w:ascii="Tahoma" w:hAnsi="Tahoma" w:cs="Tahoma"/>
          <w:sz w:val="32"/>
          <w:szCs w:val="32"/>
          <w:lang w:val="en-GB"/>
        </w:rPr>
        <w:t>judiciary and the</w:t>
      </w:r>
      <w:r w:rsidR="00DC5E61" w:rsidRPr="00222A61">
        <w:rPr>
          <w:rFonts w:ascii="Tahoma" w:hAnsi="Tahoma" w:cs="Tahoma"/>
          <w:sz w:val="32"/>
          <w:szCs w:val="32"/>
          <w:lang w:val="en-GB"/>
        </w:rPr>
        <w:t xml:space="preserve"> national economic</w:t>
      </w:r>
      <w:r w:rsidR="00C02FC0" w:rsidRPr="00222A61">
        <w:rPr>
          <w:rFonts w:ascii="Tahoma" w:hAnsi="Tahoma" w:cs="Tahoma"/>
          <w:sz w:val="32"/>
          <w:szCs w:val="32"/>
          <w:lang w:val="en-GB"/>
        </w:rPr>
        <w:t xml:space="preserve"> performance, and the</w:t>
      </w:r>
      <w:r w:rsidR="00C40892">
        <w:rPr>
          <w:rFonts w:ascii="Tahoma" w:hAnsi="Tahoma" w:cs="Tahoma"/>
          <w:sz w:val="32"/>
          <w:szCs w:val="32"/>
          <w:lang w:val="en-GB"/>
        </w:rPr>
        <w:t>refore,</w:t>
      </w:r>
      <w:r w:rsidR="00DC5E61" w:rsidRPr="00222A61">
        <w:rPr>
          <w:rFonts w:ascii="Tahoma" w:hAnsi="Tahoma" w:cs="Tahoma"/>
          <w:sz w:val="32"/>
          <w:szCs w:val="32"/>
          <w:lang w:val="en-GB"/>
        </w:rPr>
        <w:t xml:space="preserve"> challenges</w:t>
      </w:r>
      <w:r w:rsidR="00C02FC0" w:rsidRPr="00222A61">
        <w:rPr>
          <w:rFonts w:ascii="Tahoma" w:hAnsi="Tahoma" w:cs="Tahoma"/>
          <w:sz w:val="32"/>
          <w:szCs w:val="32"/>
          <w:lang w:val="en-GB"/>
        </w:rPr>
        <w:t xml:space="preserve"> related thereto</w:t>
      </w:r>
      <w:r w:rsidR="00DC5E61" w:rsidRPr="00222A61">
        <w:rPr>
          <w:rFonts w:ascii="Tahoma" w:hAnsi="Tahoma" w:cs="Tahoma"/>
          <w:sz w:val="32"/>
          <w:szCs w:val="32"/>
          <w:lang w:val="en-GB"/>
        </w:rPr>
        <w:t xml:space="preserve"> need</w:t>
      </w:r>
      <w:r w:rsidR="004B58ED" w:rsidRPr="00222A61">
        <w:rPr>
          <w:rFonts w:ascii="Tahoma" w:hAnsi="Tahoma" w:cs="Tahoma"/>
          <w:sz w:val="32"/>
          <w:szCs w:val="32"/>
          <w:lang w:val="en-GB"/>
        </w:rPr>
        <w:t xml:space="preserve"> to be dealt with as a matter of </w:t>
      </w:r>
      <w:r w:rsidR="003B1E0B" w:rsidRPr="00222A61">
        <w:rPr>
          <w:rFonts w:ascii="Tahoma" w:hAnsi="Tahoma" w:cs="Tahoma"/>
          <w:sz w:val="32"/>
          <w:szCs w:val="32"/>
          <w:lang w:val="en-GB"/>
        </w:rPr>
        <w:t>priority, particularly</w:t>
      </w:r>
      <w:r w:rsidR="004B58ED" w:rsidRPr="00222A61">
        <w:rPr>
          <w:rFonts w:ascii="Tahoma" w:hAnsi="Tahoma" w:cs="Tahoma"/>
          <w:sz w:val="32"/>
          <w:szCs w:val="32"/>
          <w:lang w:val="en-GB"/>
        </w:rPr>
        <w:t xml:space="preserve"> in the interventions </w:t>
      </w:r>
      <w:r w:rsidR="00DC5E61" w:rsidRPr="00222A61">
        <w:rPr>
          <w:rFonts w:ascii="Tahoma" w:hAnsi="Tahoma" w:cs="Tahoma"/>
          <w:sz w:val="32"/>
          <w:szCs w:val="32"/>
          <w:lang w:val="en-GB"/>
        </w:rPr>
        <w:t>against the obvious risks to our economy and national financial transactions posed by m</w:t>
      </w:r>
      <w:r w:rsidR="003B1E0B" w:rsidRPr="00222A61">
        <w:rPr>
          <w:rFonts w:ascii="Tahoma" w:hAnsi="Tahoma" w:cs="Tahoma"/>
          <w:sz w:val="32"/>
          <w:szCs w:val="32"/>
          <w:lang w:val="en-GB"/>
        </w:rPr>
        <w:t>oney-</w:t>
      </w:r>
      <w:r w:rsidR="00DC5E61" w:rsidRPr="00222A61">
        <w:rPr>
          <w:rFonts w:ascii="Tahoma" w:hAnsi="Tahoma" w:cs="Tahoma"/>
          <w:sz w:val="32"/>
          <w:szCs w:val="32"/>
          <w:lang w:val="en-GB"/>
        </w:rPr>
        <w:t>laundering and financing of t</w:t>
      </w:r>
      <w:r w:rsidR="004B58ED" w:rsidRPr="00222A61">
        <w:rPr>
          <w:rFonts w:ascii="Tahoma" w:hAnsi="Tahoma" w:cs="Tahoma"/>
          <w:sz w:val="32"/>
          <w:szCs w:val="32"/>
          <w:lang w:val="en-GB"/>
        </w:rPr>
        <w:t xml:space="preserve">errorism.  </w:t>
      </w:r>
    </w:p>
    <w:p w:rsidR="00F474F4" w:rsidRPr="00222A61" w:rsidRDefault="00F474F4" w:rsidP="00F474F4">
      <w:pPr>
        <w:pStyle w:val="ListParagraph"/>
        <w:spacing w:after="0" w:line="360" w:lineRule="auto"/>
        <w:ind w:left="450"/>
        <w:jc w:val="both"/>
        <w:rPr>
          <w:rFonts w:ascii="Tahoma" w:hAnsi="Tahoma" w:cs="Tahoma"/>
          <w:b/>
          <w:sz w:val="32"/>
          <w:szCs w:val="32"/>
          <w:lang w:val="en-GB"/>
        </w:rPr>
      </w:pPr>
    </w:p>
    <w:p w:rsidR="00A71A46" w:rsidRPr="008C054E" w:rsidRDefault="00A71A46" w:rsidP="008C054E">
      <w:pPr>
        <w:pStyle w:val="ListParagraph"/>
        <w:spacing w:after="0" w:line="360" w:lineRule="auto"/>
        <w:ind w:left="450" w:firstLine="270"/>
        <w:jc w:val="both"/>
        <w:rPr>
          <w:rFonts w:ascii="Tahoma" w:hAnsi="Tahoma" w:cs="Tahoma"/>
          <w:b/>
          <w:sz w:val="32"/>
          <w:szCs w:val="32"/>
          <w:lang w:val="en-GB"/>
        </w:rPr>
      </w:pPr>
      <w:r w:rsidRPr="00222A61">
        <w:rPr>
          <w:rFonts w:ascii="Tahoma" w:hAnsi="Tahoma" w:cs="Tahoma"/>
          <w:b/>
          <w:sz w:val="32"/>
          <w:szCs w:val="32"/>
          <w:lang w:val="en-GB"/>
        </w:rPr>
        <w:t>Anti-Money Laundering and Financing of Terrorism</w:t>
      </w:r>
    </w:p>
    <w:p w:rsidR="00B10F47" w:rsidRPr="005B6BA1" w:rsidRDefault="003B1E0B" w:rsidP="00B10F47">
      <w:pPr>
        <w:pStyle w:val="ListParagraph"/>
        <w:numPr>
          <w:ilvl w:val="0"/>
          <w:numId w:val="1"/>
        </w:numPr>
        <w:spacing w:after="0" w:line="360" w:lineRule="auto"/>
        <w:ind w:hanging="720"/>
        <w:jc w:val="both"/>
        <w:rPr>
          <w:rFonts w:ascii="Tahoma" w:hAnsi="Tahoma" w:cs="Tahoma"/>
          <w:sz w:val="32"/>
          <w:szCs w:val="32"/>
          <w:lang w:val="en-GB"/>
        </w:rPr>
      </w:pPr>
      <w:r w:rsidRPr="00222A61">
        <w:rPr>
          <w:rFonts w:ascii="Tahoma" w:hAnsi="Tahoma" w:cs="Tahoma"/>
          <w:sz w:val="32"/>
          <w:szCs w:val="32"/>
          <w:lang w:val="en-GB"/>
        </w:rPr>
        <w:t xml:space="preserve">The </w:t>
      </w:r>
      <w:r w:rsidR="00DC5E61" w:rsidRPr="00222A61">
        <w:rPr>
          <w:rFonts w:ascii="Tahoma" w:hAnsi="Tahoma" w:cs="Tahoma"/>
          <w:sz w:val="32"/>
          <w:szCs w:val="32"/>
          <w:lang w:val="en-GB"/>
        </w:rPr>
        <w:t xml:space="preserve">other </w:t>
      </w:r>
      <w:r w:rsidRPr="00222A61">
        <w:rPr>
          <w:rFonts w:ascii="Tahoma" w:hAnsi="Tahoma" w:cs="Tahoma"/>
          <w:sz w:val="32"/>
          <w:szCs w:val="32"/>
          <w:lang w:val="en-GB"/>
        </w:rPr>
        <w:t xml:space="preserve">issue, I need to raise relates to anti-money laundering and financing of terrorism.  </w:t>
      </w:r>
      <w:r w:rsidR="00A71A46" w:rsidRPr="00222A61">
        <w:rPr>
          <w:rFonts w:ascii="Tahoma" w:hAnsi="Tahoma" w:cs="Tahoma"/>
          <w:sz w:val="32"/>
          <w:szCs w:val="32"/>
          <w:lang w:val="en-GB"/>
        </w:rPr>
        <w:t>Botswana is a member of the East and Southern Africa Anti-Money Laundering Group (ESAAMLG)</w:t>
      </w:r>
      <w:r w:rsidRPr="00222A61">
        <w:rPr>
          <w:rFonts w:ascii="Tahoma" w:hAnsi="Tahoma" w:cs="Tahoma"/>
          <w:sz w:val="32"/>
          <w:szCs w:val="32"/>
          <w:lang w:val="en-GB"/>
        </w:rPr>
        <w:t>,</w:t>
      </w:r>
      <w:r w:rsidR="00A71A46" w:rsidRPr="00222A61">
        <w:rPr>
          <w:rFonts w:ascii="Tahoma" w:hAnsi="Tahoma" w:cs="Tahoma"/>
          <w:sz w:val="32"/>
          <w:szCs w:val="32"/>
          <w:lang w:val="en-GB"/>
        </w:rPr>
        <w:t xml:space="preserve"> whose main objective is to ensure that member countries implement</w:t>
      </w:r>
      <w:r w:rsidR="00DC5E61" w:rsidRPr="00222A61">
        <w:rPr>
          <w:rFonts w:ascii="Tahoma" w:hAnsi="Tahoma" w:cs="Tahoma"/>
          <w:sz w:val="32"/>
          <w:szCs w:val="32"/>
          <w:lang w:val="en-GB"/>
        </w:rPr>
        <w:t xml:space="preserve"> agreed global anti</w:t>
      </w:r>
      <w:r w:rsidRPr="00222A61">
        <w:rPr>
          <w:rFonts w:ascii="Tahoma" w:hAnsi="Tahoma" w:cs="Tahoma"/>
          <w:sz w:val="32"/>
          <w:szCs w:val="32"/>
          <w:lang w:val="en-GB"/>
        </w:rPr>
        <w:t>-money laundering and financing of terrorism</w:t>
      </w:r>
      <w:r w:rsidR="00A71A46" w:rsidRPr="00222A61">
        <w:rPr>
          <w:rFonts w:ascii="Tahoma" w:hAnsi="Tahoma" w:cs="Tahoma"/>
          <w:sz w:val="32"/>
          <w:szCs w:val="32"/>
          <w:lang w:val="en-GB"/>
        </w:rPr>
        <w:t xml:space="preserve"> intervention measures and standards</w:t>
      </w:r>
      <w:r w:rsidRPr="00222A61">
        <w:rPr>
          <w:rFonts w:ascii="Tahoma" w:hAnsi="Tahoma" w:cs="Tahoma"/>
          <w:sz w:val="32"/>
          <w:szCs w:val="32"/>
          <w:lang w:val="en-GB"/>
        </w:rPr>
        <w:t>,</w:t>
      </w:r>
      <w:r w:rsidR="00A71A46" w:rsidRPr="00222A61">
        <w:rPr>
          <w:rFonts w:ascii="Tahoma" w:hAnsi="Tahoma" w:cs="Tahoma"/>
          <w:sz w:val="32"/>
          <w:szCs w:val="32"/>
          <w:lang w:val="en-GB"/>
        </w:rPr>
        <w:t xml:space="preserve"> under the auspices of the International Cooperation Review Group (ICRG) of the Financial Task Force (FATF).  </w:t>
      </w:r>
    </w:p>
    <w:p w:rsidR="00C07932" w:rsidRPr="00222A61" w:rsidRDefault="00447830" w:rsidP="00F474F4">
      <w:pPr>
        <w:pStyle w:val="ListParagraph"/>
        <w:numPr>
          <w:ilvl w:val="0"/>
          <w:numId w:val="1"/>
        </w:numPr>
        <w:spacing w:after="0" w:line="360" w:lineRule="auto"/>
        <w:ind w:hanging="720"/>
        <w:jc w:val="both"/>
        <w:rPr>
          <w:rFonts w:ascii="Tahoma" w:hAnsi="Tahoma" w:cs="Tahoma"/>
          <w:sz w:val="32"/>
          <w:szCs w:val="32"/>
          <w:lang w:val="en-GB"/>
        </w:rPr>
      </w:pPr>
      <w:r w:rsidRPr="00222A61">
        <w:rPr>
          <w:rFonts w:ascii="Tahoma" w:hAnsi="Tahoma" w:cs="Tahoma"/>
          <w:sz w:val="32"/>
          <w:szCs w:val="32"/>
          <w:lang w:val="en-GB"/>
        </w:rPr>
        <w:lastRenderedPageBreak/>
        <w:t>Botswana has been working hard to implem</w:t>
      </w:r>
      <w:r w:rsidR="00DC5E61" w:rsidRPr="00222A61">
        <w:rPr>
          <w:rFonts w:ascii="Tahoma" w:hAnsi="Tahoma" w:cs="Tahoma"/>
          <w:sz w:val="32"/>
          <w:szCs w:val="32"/>
          <w:lang w:val="en-GB"/>
        </w:rPr>
        <w:t>ent such measures and standards.</w:t>
      </w:r>
      <w:r w:rsidR="00B10F47">
        <w:rPr>
          <w:rFonts w:ascii="Tahoma" w:hAnsi="Tahoma" w:cs="Tahoma"/>
          <w:sz w:val="32"/>
          <w:szCs w:val="32"/>
          <w:lang w:val="en-GB"/>
        </w:rPr>
        <w:t xml:space="preserve">  </w:t>
      </w:r>
      <w:r w:rsidR="00DC5E61" w:rsidRPr="00222A61">
        <w:rPr>
          <w:rFonts w:ascii="Tahoma" w:hAnsi="Tahoma" w:cs="Tahoma"/>
          <w:sz w:val="32"/>
          <w:szCs w:val="32"/>
          <w:lang w:val="en-GB"/>
        </w:rPr>
        <w:t>I</w:t>
      </w:r>
      <w:r w:rsidRPr="00222A61">
        <w:rPr>
          <w:rFonts w:ascii="Tahoma" w:hAnsi="Tahoma" w:cs="Tahoma"/>
          <w:sz w:val="32"/>
          <w:szCs w:val="32"/>
          <w:lang w:val="en-GB"/>
        </w:rPr>
        <w:t>n this regard,</w:t>
      </w:r>
      <w:r w:rsidR="00A71A46" w:rsidRPr="00222A61">
        <w:rPr>
          <w:rFonts w:ascii="Tahoma" w:hAnsi="Tahoma" w:cs="Tahoma"/>
          <w:sz w:val="32"/>
          <w:szCs w:val="32"/>
          <w:lang w:val="en-GB"/>
        </w:rPr>
        <w:t xml:space="preserve"> His Excellency the President </w:t>
      </w:r>
      <w:r w:rsidR="00B10F47">
        <w:rPr>
          <w:rFonts w:ascii="Tahoma" w:hAnsi="Tahoma" w:cs="Tahoma"/>
          <w:sz w:val="32"/>
          <w:szCs w:val="32"/>
          <w:lang w:val="en-GB"/>
        </w:rPr>
        <w:t xml:space="preserve">        </w:t>
      </w:r>
      <w:r w:rsidR="00A71A46" w:rsidRPr="00222A61">
        <w:rPr>
          <w:rFonts w:ascii="Tahoma" w:hAnsi="Tahoma" w:cs="Tahoma"/>
          <w:sz w:val="32"/>
          <w:szCs w:val="32"/>
          <w:lang w:val="en-GB"/>
        </w:rPr>
        <w:t>Dr Mokgweetsi Eric Keabetswe Masisi, highlighted in his State of the Nation Address (SONA)</w:t>
      </w:r>
      <w:r w:rsidR="00C07932" w:rsidRPr="00222A61">
        <w:rPr>
          <w:rFonts w:ascii="Tahoma" w:hAnsi="Tahoma" w:cs="Tahoma"/>
          <w:sz w:val="32"/>
          <w:szCs w:val="32"/>
          <w:lang w:val="en-GB"/>
        </w:rPr>
        <w:t xml:space="preserve"> that</w:t>
      </w:r>
      <w:r w:rsidR="00A71A46" w:rsidRPr="00222A61">
        <w:rPr>
          <w:rFonts w:ascii="Tahoma" w:hAnsi="Tahoma" w:cs="Tahoma"/>
          <w:sz w:val="32"/>
          <w:szCs w:val="32"/>
          <w:lang w:val="en-GB"/>
        </w:rPr>
        <w:t xml:space="preserve"> twenty-five</w:t>
      </w:r>
      <w:r w:rsidR="00C07932" w:rsidRPr="00222A61">
        <w:rPr>
          <w:rFonts w:ascii="Tahoma" w:hAnsi="Tahoma" w:cs="Tahoma"/>
          <w:sz w:val="32"/>
          <w:szCs w:val="32"/>
          <w:lang w:val="en-GB"/>
        </w:rPr>
        <w:t xml:space="preserve"> (25)</w:t>
      </w:r>
      <w:r w:rsidR="00A71A46" w:rsidRPr="00222A61">
        <w:rPr>
          <w:rFonts w:ascii="Tahoma" w:hAnsi="Tahoma" w:cs="Tahoma"/>
          <w:sz w:val="32"/>
          <w:szCs w:val="32"/>
          <w:lang w:val="en-GB"/>
        </w:rPr>
        <w:t xml:space="preserve"> pieces of legislation were</w:t>
      </w:r>
      <w:r w:rsidR="00C07932" w:rsidRPr="00222A61">
        <w:rPr>
          <w:rFonts w:ascii="Tahoma" w:hAnsi="Tahoma" w:cs="Tahoma"/>
          <w:sz w:val="32"/>
          <w:szCs w:val="32"/>
          <w:lang w:val="en-GB"/>
        </w:rPr>
        <w:t xml:space="preserve"> enacted</w:t>
      </w:r>
      <w:r w:rsidR="00B10F47">
        <w:rPr>
          <w:rFonts w:ascii="Tahoma" w:hAnsi="Tahoma" w:cs="Tahoma"/>
          <w:sz w:val="32"/>
          <w:szCs w:val="32"/>
          <w:lang w:val="en-GB"/>
        </w:rPr>
        <w:t xml:space="preserve"> or amended to</w:t>
      </w:r>
      <w:r w:rsidR="00DC5E61" w:rsidRPr="00222A61">
        <w:rPr>
          <w:rFonts w:ascii="Tahoma" w:hAnsi="Tahoma" w:cs="Tahoma"/>
          <w:sz w:val="32"/>
          <w:szCs w:val="32"/>
          <w:lang w:val="en-GB"/>
        </w:rPr>
        <w:t xml:space="preserve"> facilitate various sectors in </w:t>
      </w:r>
      <w:r w:rsidR="00A71A46" w:rsidRPr="00222A61">
        <w:rPr>
          <w:rFonts w:ascii="Tahoma" w:hAnsi="Tahoma" w:cs="Tahoma"/>
          <w:sz w:val="32"/>
          <w:szCs w:val="32"/>
          <w:lang w:val="en-GB"/>
        </w:rPr>
        <w:t>deal</w:t>
      </w:r>
      <w:r w:rsidR="00DC5E61" w:rsidRPr="00222A61">
        <w:rPr>
          <w:rFonts w:ascii="Tahoma" w:hAnsi="Tahoma" w:cs="Tahoma"/>
          <w:sz w:val="32"/>
          <w:szCs w:val="32"/>
          <w:lang w:val="en-GB"/>
        </w:rPr>
        <w:t>ing</w:t>
      </w:r>
      <w:r w:rsidR="00A71A46" w:rsidRPr="00222A61">
        <w:rPr>
          <w:rFonts w:ascii="Tahoma" w:hAnsi="Tahoma" w:cs="Tahoma"/>
          <w:sz w:val="32"/>
          <w:szCs w:val="32"/>
          <w:lang w:val="en-GB"/>
        </w:rPr>
        <w:t xml:space="preserve"> with different challenges or effects</w:t>
      </w:r>
      <w:r w:rsidR="00C07932" w:rsidRPr="00222A61">
        <w:rPr>
          <w:rFonts w:ascii="Tahoma" w:hAnsi="Tahoma" w:cs="Tahoma"/>
          <w:sz w:val="32"/>
          <w:szCs w:val="32"/>
          <w:lang w:val="en-GB"/>
        </w:rPr>
        <w:t xml:space="preserve"> of money laundering and financing of terrorism;</w:t>
      </w:r>
      <w:r w:rsidR="00A71A46" w:rsidRPr="00222A61">
        <w:rPr>
          <w:rFonts w:ascii="Tahoma" w:hAnsi="Tahoma" w:cs="Tahoma"/>
          <w:sz w:val="32"/>
          <w:szCs w:val="32"/>
          <w:lang w:val="en-GB"/>
        </w:rPr>
        <w:t xml:space="preserve"> human traffick</w:t>
      </w:r>
      <w:r w:rsidR="00C07932" w:rsidRPr="00222A61">
        <w:rPr>
          <w:rFonts w:ascii="Tahoma" w:hAnsi="Tahoma" w:cs="Tahoma"/>
          <w:sz w:val="32"/>
          <w:szCs w:val="32"/>
          <w:lang w:val="en-GB"/>
        </w:rPr>
        <w:t>ing; proceeds of crime;</w:t>
      </w:r>
      <w:r w:rsidR="00A71A46" w:rsidRPr="00222A61">
        <w:rPr>
          <w:rFonts w:ascii="Tahoma" w:hAnsi="Tahoma" w:cs="Tahoma"/>
          <w:sz w:val="32"/>
          <w:szCs w:val="32"/>
          <w:lang w:val="en-GB"/>
        </w:rPr>
        <w:t xml:space="preserve"> arms trafficking</w:t>
      </w:r>
      <w:r w:rsidR="00C07932" w:rsidRPr="00222A61">
        <w:rPr>
          <w:rFonts w:ascii="Tahoma" w:hAnsi="Tahoma" w:cs="Tahoma"/>
          <w:sz w:val="32"/>
          <w:szCs w:val="32"/>
          <w:lang w:val="en-GB"/>
        </w:rPr>
        <w:t>;</w:t>
      </w:r>
      <w:r w:rsidR="00DC5E61" w:rsidRPr="00222A61">
        <w:rPr>
          <w:rFonts w:ascii="Tahoma" w:hAnsi="Tahoma" w:cs="Tahoma"/>
          <w:sz w:val="32"/>
          <w:szCs w:val="32"/>
          <w:lang w:val="en-GB"/>
        </w:rPr>
        <w:t xml:space="preserve"> drug trafficking and w</w:t>
      </w:r>
      <w:r w:rsidR="00A71A46" w:rsidRPr="00222A61">
        <w:rPr>
          <w:rFonts w:ascii="Tahoma" w:hAnsi="Tahoma" w:cs="Tahoma"/>
          <w:sz w:val="32"/>
          <w:szCs w:val="32"/>
          <w:lang w:val="en-GB"/>
        </w:rPr>
        <w:t xml:space="preserve">eapons </w:t>
      </w:r>
      <w:r w:rsidR="007C536F" w:rsidRPr="00222A61">
        <w:rPr>
          <w:rFonts w:ascii="Tahoma" w:hAnsi="Tahoma" w:cs="Tahoma"/>
          <w:sz w:val="32"/>
          <w:szCs w:val="32"/>
          <w:lang w:val="en-GB"/>
        </w:rPr>
        <w:t>of mass destruction</w:t>
      </w:r>
      <w:r w:rsidR="00DC5E61" w:rsidRPr="00222A61">
        <w:rPr>
          <w:rFonts w:ascii="Tahoma" w:hAnsi="Tahoma" w:cs="Tahoma"/>
          <w:sz w:val="32"/>
          <w:szCs w:val="32"/>
          <w:lang w:val="en-GB"/>
        </w:rPr>
        <w:t>.</w:t>
      </w:r>
      <w:r w:rsidR="007C536F" w:rsidRPr="00222A61">
        <w:rPr>
          <w:rFonts w:ascii="Tahoma" w:hAnsi="Tahoma" w:cs="Tahoma"/>
          <w:sz w:val="32"/>
          <w:szCs w:val="32"/>
          <w:lang w:val="en-GB"/>
        </w:rPr>
        <w:t xml:space="preserve"> </w:t>
      </w:r>
    </w:p>
    <w:p w:rsidR="00C07932" w:rsidRPr="00222A61" w:rsidRDefault="007C536F" w:rsidP="00C07932">
      <w:pPr>
        <w:pStyle w:val="ListParagraph"/>
        <w:spacing w:after="0" w:line="360" w:lineRule="auto"/>
        <w:jc w:val="both"/>
        <w:rPr>
          <w:rFonts w:ascii="Tahoma" w:hAnsi="Tahoma" w:cs="Tahoma"/>
          <w:sz w:val="32"/>
          <w:szCs w:val="32"/>
          <w:lang w:val="en-GB"/>
        </w:rPr>
      </w:pPr>
      <w:r w:rsidRPr="00222A61">
        <w:rPr>
          <w:rFonts w:ascii="Tahoma" w:hAnsi="Tahoma" w:cs="Tahoma"/>
          <w:sz w:val="32"/>
          <w:szCs w:val="32"/>
          <w:lang w:val="en-GB"/>
        </w:rPr>
        <w:t xml:space="preserve"> </w:t>
      </w:r>
    </w:p>
    <w:p w:rsidR="004B58ED" w:rsidRPr="00222A61" w:rsidRDefault="007C536F" w:rsidP="00F474F4">
      <w:pPr>
        <w:pStyle w:val="ListParagraph"/>
        <w:numPr>
          <w:ilvl w:val="0"/>
          <w:numId w:val="1"/>
        </w:numPr>
        <w:spacing w:after="0" w:line="360" w:lineRule="auto"/>
        <w:ind w:hanging="720"/>
        <w:jc w:val="both"/>
        <w:rPr>
          <w:rFonts w:ascii="Tahoma" w:hAnsi="Tahoma" w:cs="Tahoma"/>
          <w:sz w:val="32"/>
          <w:szCs w:val="32"/>
          <w:lang w:val="en-GB"/>
        </w:rPr>
      </w:pPr>
      <w:r w:rsidRPr="00222A61">
        <w:rPr>
          <w:rFonts w:ascii="Tahoma" w:hAnsi="Tahoma" w:cs="Tahoma"/>
          <w:sz w:val="32"/>
          <w:szCs w:val="32"/>
          <w:lang w:val="en-GB"/>
        </w:rPr>
        <w:t>Regrettably</w:t>
      </w:r>
      <w:r w:rsidR="00C07932" w:rsidRPr="00222A61">
        <w:rPr>
          <w:rFonts w:ascii="Tahoma" w:hAnsi="Tahoma" w:cs="Tahoma"/>
          <w:sz w:val="32"/>
          <w:szCs w:val="32"/>
          <w:lang w:val="en-GB"/>
        </w:rPr>
        <w:t>,</w:t>
      </w:r>
      <w:r w:rsidRPr="00222A61">
        <w:rPr>
          <w:rFonts w:ascii="Tahoma" w:hAnsi="Tahoma" w:cs="Tahoma"/>
          <w:sz w:val="32"/>
          <w:szCs w:val="32"/>
          <w:lang w:val="en-GB"/>
        </w:rPr>
        <w:t xml:space="preserve"> despite the progress made in this regard, Botswana is expected to do a lot more with respect to effectiveness of the intervention measures such as establishing national organisational structure</w:t>
      </w:r>
      <w:r w:rsidR="00C07932" w:rsidRPr="00222A61">
        <w:rPr>
          <w:rFonts w:ascii="Tahoma" w:hAnsi="Tahoma" w:cs="Tahoma"/>
          <w:sz w:val="32"/>
          <w:szCs w:val="32"/>
          <w:lang w:val="en-GB"/>
        </w:rPr>
        <w:t>s</w:t>
      </w:r>
      <w:r w:rsidR="00DC5E61" w:rsidRPr="00222A61">
        <w:rPr>
          <w:rFonts w:ascii="Tahoma" w:hAnsi="Tahoma" w:cs="Tahoma"/>
          <w:sz w:val="32"/>
          <w:szCs w:val="32"/>
          <w:lang w:val="en-GB"/>
        </w:rPr>
        <w:t xml:space="preserve"> envisioned in the provisions of the relevant acts; </w:t>
      </w:r>
      <w:r w:rsidRPr="00222A61">
        <w:rPr>
          <w:rFonts w:ascii="Tahoma" w:hAnsi="Tahoma" w:cs="Tahoma"/>
          <w:sz w:val="32"/>
          <w:szCs w:val="32"/>
          <w:lang w:val="en-GB"/>
        </w:rPr>
        <w:t>and to put in place robust systems for controlling and monitoring the inflow and outflow</w:t>
      </w:r>
      <w:r w:rsidR="000E3C84" w:rsidRPr="00222A61">
        <w:rPr>
          <w:rFonts w:ascii="Tahoma" w:hAnsi="Tahoma" w:cs="Tahoma"/>
          <w:sz w:val="32"/>
          <w:szCs w:val="32"/>
          <w:lang w:val="en-GB"/>
        </w:rPr>
        <w:t xml:space="preserve"> of mo</w:t>
      </w:r>
      <w:r w:rsidR="00C07932" w:rsidRPr="00222A61">
        <w:rPr>
          <w:rFonts w:ascii="Tahoma" w:hAnsi="Tahoma" w:cs="Tahoma"/>
          <w:sz w:val="32"/>
          <w:szCs w:val="32"/>
          <w:lang w:val="en-GB"/>
        </w:rPr>
        <w:t>ney through the banking systems;</w:t>
      </w:r>
      <w:r w:rsidR="000E3C84" w:rsidRPr="00222A61">
        <w:rPr>
          <w:rFonts w:ascii="Tahoma" w:hAnsi="Tahoma" w:cs="Tahoma"/>
          <w:sz w:val="32"/>
          <w:szCs w:val="32"/>
          <w:lang w:val="en-GB"/>
        </w:rPr>
        <w:t xml:space="preserve"> non-banking systems</w:t>
      </w:r>
      <w:r w:rsidR="00C07932" w:rsidRPr="00222A61">
        <w:rPr>
          <w:rFonts w:ascii="Tahoma" w:hAnsi="Tahoma" w:cs="Tahoma"/>
          <w:sz w:val="32"/>
          <w:szCs w:val="32"/>
          <w:lang w:val="en-GB"/>
        </w:rPr>
        <w:t>; trusts and</w:t>
      </w:r>
      <w:r w:rsidR="000E3C84" w:rsidRPr="00222A61">
        <w:rPr>
          <w:rFonts w:ascii="Tahoma" w:hAnsi="Tahoma" w:cs="Tahoma"/>
          <w:sz w:val="32"/>
          <w:szCs w:val="32"/>
          <w:lang w:val="en-GB"/>
        </w:rPr>
        <w:t xml:space="preserve"> non-profit organisations</w:t>
      </w:r>
      <w:r w:rsidR="00C07932" w:rsidRPr="00222A61">
        <w:rPr>
          <w:rFonts w:ascii="Tahoma" w:hAnsi="Tahoma" w:cs="Tahoma"/>
          <w:sz w:val="32"/>
          <w:szCs w:val="32"/>
          <w:lang w:val="en-GB"/>
        </w:rPr>
        <w:t>.  However, as</w:t>
      </w:r>
      <w:r w:rsidR="000E3C84" w:rsidRPr="00222A61">
        <w:rPr>
          <w:rFonts w:ascii="Tahoma" w:hAnsi="Tahoma" w:cs="Tahoma"/>
          <w:sz w:val="32"/>
          <w:szCs w:val="32"/>
          <w:lang w:val="en-GB"/>
        </w:rPr>
        <w:t xml:space="preserve"> a result of the</w:t>
      </w:r>
      <w:r w:rsidR="00DC5E61" w:rsidRPr="00222A61">
        <w:rPr>
          <w:rFonts w:ascii="Tahoma" w:hAnsi="Tahoma" w:cs="Tahoma"/>
          <w:sz w:val="32"/>
          <w:szCs w:val="32"/>
          <w:lang w:val="en-GB"/>
        </w:rPr>
        <w:t xml:space="preserve"> identified</w:t>
      </w:r>
      <w:r w:rsidR="000E3C84" w:rsidRPr="00222A61">
        <w:rPr>
          <w:rFonts w:ascii="Tahoma" w:hAnsi="Tahoma" w:cs="Tahoma"/>
          <w:sz w:val="32"/>
          <w:szCs w:val="32"/>
          <w:lang w:val="en-GB"/>
        </w:rPr>
        <w:t xml:space="preserve"> weaknesses</w:t>
      </w:r>
      <w:r w:rsidR="00C07932" w:rsidRPr="00222A61">
        <w:rPr>
          <w:rFonts w:ascii="Tahoma" w:hAnsi="Tahoma" w:cs="Tahoma"/>
          <w:sz w:val="32"/>
          <w:szCs w:val="32"/>
          <w:lang w:val="en-GB"/>
        </w:rPr>
        <w:t>,</w:t>
      </w:r>
      <w:r w:rsidR="000E3C84" w:rsidRPr="00222A61">
        <w:rPr>
          <w:rFonts w:ascii="Tahoma" w:hAnsi="Tahoma" w:cs="Tahoma"/>
          <w:sz w:val="32"/>
          <w:szCs w:val="32"/>
          <w:lang w:val="en-GB"/>
        </w:rPr>
        <w:t xml:space="preserve"> Botswana is likely to be red-flagged globally, which will</w:t>
      </w:r>
      <w:r w:rsidR="00C07932" w:rsidRPr="00222A61">
        <w:rPr>
          <w:rFonts w:ascii="Tahoma" w:hAnsi="Tahoma" w:cs="Tahoma"/>
          <w:sz w:val="32"/>
          <w:szCs w:val="32"/>
          <w:lang w:val="en-GB"/>
        </w:rPr>
        <w:t xml:space="preserve"> certainly</w:t>
      </w:r>
      <w:r w:rsidR="000E3C84" w:rsidRPr="00222A61">
        <w:rPr>
          <w:rFonts w:ascii="Tahoma" w:hAnsi="Tahoma" w:cs="Tahoma"/>
          <w:sz w:val="32"/>
          <w:szCs w:val="32"/>
          <w:lang w:val="en-GB"/>
        </w:rPr>
        <w:t xml:space="preserve"> af</w:t>
      </w:r>
      <w:r w:rsidR="00C07932" w:rsidRPr="00222A61">
        <w:rPr>
          <w:rFonts w:ascii="Tahoma" w:hAnsi="Tahoma" w:cs="Tahoma"/>
          <w:sz w:val="32"/>
          <w:szCs w:val="32"/>
          <w:lang w:val="en-GB"/>
        </w:rPr>
        <w:t>fect all G</w:t>
      </w:r>
      <w:r w:rsidR="000E3C84" w:rsidRPr="00222A61">
        <w:rPr>
          <w:rFonts w:ascii="Tahoma" w:hAnsi="Tahoma" w:cs="Tahoma"/>
          <w:sz w:val="32"/>
          <w:szCs w:val="32"/>
          <w:lang w:val="en-GB"/>
        </w:rPr>
        <w:t>overnment and private sector</w:t>
      </w:r>
      <w:r w:rsidR="00DC5E61" w:rsidRPr="00222A61">
        <w:rPr>
          <w:rFonts w:ascii="Tahoma" w:hAnsi="Tahoma" w:cs="Tahoma"/>
          <w:sz w:val="32"/>
          <w:szCs w:val="32"/>
          <w:lang w:val="en-GB"/>
        </w:rPr>
        <w:t>, financial transactions and systems</w:t>
      </w:r>
      <w:r w:rsidR="00C07932" w:rsidRPr="00222A61">
        <w:rPr>
          <w:rFonts w:ascii="Tahoma" w:hAnsi="Tahoma" w:cs="Tahoma"/>
          <w:sz w:val="32"/>
          <w:szCs w:val="32"/>
          <w:lang w:val="en-GB"/>
        </w:rPr>
        <w:t>,</w:t>
      </w:r>
      <w:r w:rsidR="000E3C84" w:rsidRPr="00222A61">
        <w:rPr>
          <w:rFonts w:ascii="Tahoma" w:hAnsi="Tahoma" w:cs="Tahoma"/>
          <w:sz w:val="32"/>
          <w:szCs w:val="32"/>
          <w:lang w:val="en-GB"/>
        </w:rPr>
        <w:t xml:space="preserve"> and the economy at large.</w:t>
      </w:r>
      <w:r w:rsidRPr="00222A61">
        <w:rPr>
          <w:rFonts w:ascii="Tahoma" w:hAnsi="Tahoma" w:cs="Tahoma"/>
          <w:sz w:val="32"/>
          <w:szCs w:val="32"/>
          <w:lang w:val="en-GB"/>
        </w:rPr>
        <w:t xml:space="preserve">  </w:t>
      </w:r>
    </w:p>
    <w:p w:rsidR="000E3C84" w:rsidRPr="00222A61" w:rsidRDefault="000E3C84" w:rsidP="00F474F4">
      <w:pPr>
        <w:pStyle w:val="ListParagraph"/>
        <w:spacing w:after="0" w:line="360" w:lineRule="auto"/>
        <w:ind w:left="450" w:hanging="450"/>
        <w:jc w:val="both"/>
        <w:rPr>
          <w:rFonts w:ascii="Tahoma" w:hAnsi="Tahoma" w:cs="Tahoma"/>
          <w:sz w:val="32"/>
          <w:szCs w:val="32"/>
          <w:lang w:val="en-GB"/>
        </w:rPr>
      </w:pPr>
    </w:p>
    <w:p w:rsidR="00730FE7" w:rsidRPr="00222A61" w:rsidRDefault="000E3C84" w:rsidP="00F474F4">
      <w:pPr>
        <w:pStyle w:val="ListParagraph"/>
        <w:numPr>
          <w:ilvl w:val="0"/>
          <w:numId w:val="1"/>
        </w:numPr>
        <w:spacing w:after="0" w:line="360" w:lineRule="auto"/>
        <w:ind w:hanging="720"/>
        <w:jc w:val="both"/>
        <w:rPr>
          <w:rFonts w:ascii="Tahoma" w:hAnsi="Tahoma" w:cs="Tahoma"/>
          <w:sz w:val="32"/>
          <w:szCs w:val="32"/>
          <w:lang w:val="en-GB"/>
        </w:rPr>
      </w:pPr>
      <w:r w:rsidRPr="00222A61">
        <w:rPr>
          <w:rFonts w:ascii="Tahoma" w:hAnsi="Tahoma" w:cs="Tahoma"/>
          <w:sz w:val="32"/>
          <w:szCs w:val="32"/>
          <w:lang w:val="en-GB"/>
        </w:rPr>
        <w:lastRenderedPageBreak/>
        <w:t>To support</w:t>
      </w:r>
      <w:r w:rsidR="00253EC8" w:rsidRPr="00222A61">
        <w:rPr>
          <w:rFonts w:ascii="Tahoma" w:hAnsi="Tahoma" w:cs="Tahoma"/>
          <w:sz w:val="32"/>
          <w:szCs w:val="32"/>
          <w:lang w:val="en-GB"/>
        </w:rPr>
        <w:t xml:space="preserve"> the Judiciary </w:t>
      </w:r>
      <w:r w:rsidRPr="00222A61">
        <w:rPr>
          <w:rFonts w:ascii="Tahoma" w:hAnsi="Tahoma" w:cs="Tahoma"/>
          <w:sz w:val="32"/>
          <w:szCs w:val="32"/>
          <w:lang w:val="en-GB"/>
        </w:rPr>
        <w:t xml:space="preserve">with knowledge base in this regard, I have </w:t>
      </w:r>
      <w:r w:rsidR="00253EC8" w:rsidRPr="00222A61">
        <w:rPr>
          <w:rFonts w:ascii="Tahoma" w:hAnsi="Tahoma" w:cs="Tahoma"/>
          <w:sz w:val="32"/>
          <w:szCs w:val="32"/>
          <w:lang w:val="en-GB"/>
        </w:rPr>
        <w:t>directed</w:t>
      </w:r>
      <w:r w:rsidRPr="00222A61">
        <w:rPr>
          <w:rFonts w:ascii="Tahoma" w:hAnsi="Tahoma" w:cs="Tahoma"/>
          <w:sz w:val="32"/>
          <w:szCs w:val="32"/>
          <w:lang w:val="en-GB"/>
        </w:rPr>
        <w:t xml:space="preserve"> the Permanent Secretary in the Ministry, in collaboration with the Registrar and Master of the High Court to work on the logistics, and </w:t>
      </w:r>
      <w:r w:rsidR="00253EC8" w:rsidRPr="00222A61">
        <w:rPr>
          <w:rFonts w:ascii="Tahoma" w:hAnsi="Tahoma" w:cs="Tahoma"/>
          <w:sz w:val="32"/>
          <w:szCs w:val="32"/>
          <w:lang w:val="en-GB"/>
        </w:rPr>
        <w:t>the time</w:t>
      </w:r>
      <w:r w:rsidRPr="00222A61">
        <w:rPr>
          <w:rFonts w:ascii="Tahoma" w:hAnsi="Tahoma" w:cs="Tahoma"/>
          <w:sz w:val="32"/>
          <w:szCs w:val="32"/>
          <w:lang w:val="en-GB"/>
        </w:rPr>
        <w:t>table for the</w:t>
      </w:r>
      <w:r w:rsidR="00253EC8" w:rsidRPr="00222A61">
        <w:rPr>
          <w:rFonts w:ascii="Tahoma" w:hAnsi="Tahoma" w:cs="Tahoma"/>
          <w:sz w:val="32"/>
          <w:szCs w:val="32"/>
          <w:lang w:val="en-GB"/>
        </w:rPr>
        <w:t xml:space="preserve"> provision of</w:t>
      </w:r>
      <w:r w:rsidRPr="00222A61">
        <w:rPr>
          <w:rFonts w:ascii="Tahoma" w:hAnsi="Tahoma" w:cs="Tahoma"/>
          <w:sz w:val="32"/>
          <w:szCs w:val="32"/>
          <w:lang w:val="en-GB"/>
        </w:rPr>
        <w:t xml:space="preserve"> training </w:t>
      </w:r>
      <w:r w:rsidR="00253EC8" w:rsidRPr="00222A61">
        <w:rPr>
          <w:rFonts w:ascii="Tahoma" w:hAnsi="Tahoma" w:cs="Tahoma"/>
          <w:sz w:val="32"/>
          <w:szCs w:val="32"/>
          <w:lang w:val="en-GB"/>
        </w:rPr>
        <w:t xml:space="preserve">necessary </w:t>
      </w:r>
      <w:r w:rsidRPr="00222A61">
        <w:rPr>
          <w:rFonts w:ascii="Tahoma" w:hAnsi="Tahoma" w:cs="Tahoma"/>
          <w:sz w:val="32"/>
          <w:szCs w:val="32"/>
          <w:lang w:val="en-GB"/>
        </w:rPr>
        <w:t>f</w:t>
      </w:r>
      <w:r w:rsidR="00253EC8" w:rsidRPr="00222A61">
        <w:rPr>
          <w:rFonts w:ascii="Tahoma" w:hAnsi="Tahoma" w:cs="Tahoma"/>
          <w:sz w:val="32"/>
          <w:szCs w:val="32"/>
          <w:lang w:val="en-GB"/>
        </w:rPr>
        <w:t>or your Lordships and W</w:t>
      </w:r>
      <w:r w:rsidRPr="00222A61">
        <w:rPr>
          <w:rFonts w:ascii="Tahoma" w:hAnsi="Tahoma" w:cs="Tahoma"/>
          <w:sz w:val="32"/>
          <w:szCs w:val="32"/>
          <w:lang w:val="en-GB"/>
        </w:rPr>
        <w:t xml:space="preserve">orships </w:t>
      </w:r>
      <w:r w:rsidR="00253EC8" w:rsidRPr="00222A61">
        <w:rPr>
          <w:rFonts w:ascii="Tahoma" w:hAnsi="Tahoma" w:cs="Tahoma"/>
          <w:sz w:val="32"/>
          <w:szCs w:val="32"/>
          <w:lang w:val="en-GB"/>
        </w:rPr>
        <w:t>on matters</w:t>
      </w:r>
      <w:r w:rsidRPr="00222A61">
        <w:rPr>
          <w:rFonts w:ascii="Tahoma" w:hAnsi="Tahoma" w:cs="Tahoma"/>
          <w:sz w:val="32"/>
          <w:szCs w:val="32"/>
          <w:lang w:val="en-GB"/>
        </w:rPr>
        <w:t xml:space="preserve"> </w:t>
      </w:r>
      <w:r w:rsidR="00253EC8" w:rsidRPr="00222A61">
        <w:rPr>
          <w:rFonts w:ascii="Tahoma" w:hAnsi="Tahoma" w:cs="Tahoma"/>
          <w:sz w:val="32"/>
          <w:szCs w:val="32"/>
          <w:lang w:val="en-GB"/>
        </w:rPr>
        <w:t>of money-</w:t>
      </w:r>
      <w:r w:rsidRPr="00222A61">
        <w:rPr>
          <w:rFonts w:ascii="Tahoma" w:hAnsi="Tahoma" w:cs="Tahoma"/>
          <w:sz w:val="32"/>
          <w:szCs w:val="32"/>
          <w:lang w:val="en-GB"/>
        </w:rPr>
        <w:t>laundering, counter financing of terrorism and related legislation such as</w:t>
      </w:r>
      <w:r w:rsidR="00253EC8" w:rsidRPr="00222A61">
        <w:rPr>
          <w:rFonts w:ascii="Tahoma" w:hAnsi="Tahoma" w:cs="Tahoma"/>
          <w:sz w:val="32"/>
          <w:szCs w:val="32"/>
          <w:lang w:val="en-GB"/>
        </w:rPr>
        <w:t xml:space="preserve"> those relating to</w:t>
      </w:r>
      <w:r w:rsidRPr="00222A61">
        <w:rPr>
          <w:rFonts w:ascii="Tahoma" w:hAnsi="Tahoma" w:cs="Tahoma"/>
          <w:sz w:val="32"/>
          <w:szCs w:val="32"/>
          <w:lang w:val="en-GB"/>
        </w:rPr>
        <w:t xml:space="preserve"> proceeds of crime, t</w:t>
      </w:r>
      <w:r w:rsidR="00DB2E6B" w:rsidRPr="00222A61">
        <w:rPr>
          <w:rFonts w:ascii="Tahoma" w:hAnsi="Tahoma" w:cs="Tahoma"/>
          <w:sz w:val="32"/>
          <w:szCs w:val="32"/>
          <w:lang w:val="en-GB"/>
        </w:rPr>
        <w:t>rust propert</w:t>
      </w:r>
      <w:r w:rsidR="00253EC8" w:rsidRPr="00222A61">
        <w:rPr>
          <w:rFonts w:ascii="Tahoma" w:hAnsi="Tahoma" w:cs="Tahoma"/>
          <w:sz w:val="32"/>
          <w:szCs w:val="32"/>
          <w:lang w:val="en-GB"/>
        </w:rPr>
        <w:t>ies</w:t>
      </w:r>
      <w:r w:rsidR="00DB2E6B" w:rsidRPr="00222A61">
        <w:rPr>
          <w:rFonts w:ascii="Tahoma" w:hAnsi="Tahoma" w:cs="Tahoma"/>
          <w:sz w:val="32"/>
          <w:szCs w:val="32"/>
          <w:lang w:val="en-GB"/>
        </w:rPr>
        <w:t>, human trafficking</w:t>
      </w:r>
      <w:r w:rsidR="00253EC8" w:rsidRPr="00222A61">
        <w:rPr>
          <w:rFonts w:ascii="Tahoma" w:hAnsi="Tahoma" w:cs="Tahoma"/>
          <w:sz w:val="32"/>
          <w:szCs w:val="32"/>
          <w:lang w:val="en-GB"/>
        </w:rPr>
        <w:t xml:space="preserve"> and weapons of mass destruction.</w:t>
      </w:r>
      <w:r w:rsidR="00DB2E6B" w:rsidRPr="00222A61">
        <w:rPr>
          <w:rFonts w:ascii="Tahoma" w:hAnsi="Tahoma" w:cs="Tahoma"/>
          <w:sz w:val="32"/>
          <w:szCs w:val="32"/>
          <w:lang w:val="en-GB"/>
        </w:rPr>
        <w:t xml:space="preserve"> Such knowledge, in my view, will be </w:t>
      </w:r>
      <w:r w:rsidR="0067026C" w:rsidRPr="00222A61">
        <w:rPr>
          <w:rFonts w:ascii="Tahoma" w:hAnsi="Tahoma" w:cs="Tahoma"/>
          <w:sz w:val="32"/>
          <w:szCs w:val="32"/>
          <w:lang w:val="en-GB"/>
        </w:rPr>
        <w:t>beneficial</w:t>
      </w:r>
      <w:r w:rsidR="00253EC8" w:rsidRPr="00222A61">
        <w:rPr>
          <w:rFonts w:ascii="Tahoma" w:hAnsi="Tahoma" w:cs="Tahoma"/>
          <w:sz w:val="32"/>
          <w:szCs w:val="32"/>
          <w:lang w:val="en-GB"/>
        </w:rPr>
        <w:t xml:space="preserve"> not only to the J</w:t>
      </w:r>
      <w:r w:rsidR="00DB2E6B" w:rsidRPr="00222A61">
        <w:rPr>
          <w:rFonts w:ascii="Tahoma" w:hAnsi="Tahoma" w:cs="Tahoma"/>
          <w:sz w:val="32"/>
          <w:szCs w:val="32"/>
          <w:lang w:val="en-GB"/>
        </w:rPr>
        <w:t>udiciary</w:t>
      </w:r>
      <w:r w:rsidR="00222A61" w:rsidRPr="00222A61">
        <w:rPr>
          <w:rFonts w:ascii="Tahoma" w:hAnsi="Tahoma" w:cs="Tahoma"/>
          <w:sz w:val="32"/>
          <w:szCs w:val="32"/>
          <w:lang w:val="en-GB"/>
        </w:rPr>
        <w:t>,</w:t>
      </w:r>
      <w:r w:rsidR="00DB2E6B" w:rsidRPr="00222A61">
        <w:rPr>
          <w:rFonts w:ascii="Tahoma" w:hAnsi="Tahoma" w:cs="Tahoma"/>
          <w:sz w:val="32"/>
          <w:szCs w:val="32"/>
          <w:lang w:val="en-GB"/>
        </w:rPr>
        <w:t xml:space="preserve"> but also</w:t>
      </w:r>
      <w:r w:rsidR="00730FE7" w:rsidRPr="00222A61">
        <w:rPr>
          <w:rFonts w:ascii="Tahoma" w:hAnsi="Tahoma" w:cs="Tahoma"/>
          <w:sz w:val="32"/>
          <w:szCs w:val="32"/>
          <w:lang w:val="en-GB"/>
        </w:rPr>
        <w:t xml:space="preserve"> for the</w:t>
      </w:r>
      <w:r w:rsidR="00253EC8" w:rsidRPr="00222A61">
        <w:rPr>
          <w:rFonts w:ascii="Tahoma" w:hAnsi="Tahoma" w:cs="Tahoma"/>
          <w:sz w:val="32"/>
          <w:szCs w:val="32"/>
          <w:lang w:val="en-GB"/>
        </w:rPr>
        <w:t xml:space="preserve"> </w:t>
      </w:r>
      <w:r w:rsidR="00222A61" w:rsidRPr="00222A61">
        <w:rPr>
          <w:rFonts w:ascii="Tahoma" w:hAnsi="Tahoma" w:cs="Tahoma"/>
          <w:sz w:val="32"/>
          <w:szCs w:val="32"/>
          <w:lang w:val="en-GB"/>
        </w:rPr>
        <w:t>victim</w:t>
      </w:r>
      <w:r w:rsidR="00F067FD" w:rsidRPr="00222A61">
        <w:rPr>
          <w:rFonts w:ascii="Tahoma" w:hAnsi="Tahoma" w:cs="Tahoma"/>
          <w:sz w:val="32"/>
          <w:szCs w:val="32"/>
          <w:lang w:val="en-GB"/>
        </w:rPr>
        <w:t>s</w:t>
      </w:r>
      <w:r w:rsidR="005B6BA1">
        <w:rPr>
          <w:rFonts w:ascii="Tahoma" w:hAnsi="Tahoma" w:cs="Tahoma"/>
          <w:sz w:val="32"/>
          <w:szCs w:val="32"/>
          <w:lang w:val="en-GB"/>
        </w:rPr>
        <w:t>,</w:t>
      </w:r>
      <w:r w:rsidR="00222A61" w:rsidRPr="00222A61">
        <w:rPr>
          <w:rFonts w:ascii="Tahoma" w:hAnsi="Tahoma" w:cs="Tahoma"/>
          <w:sz w:val="32"/>
          <w:szCs w:val="32"/>
          <w:lang w:val="en-GB"/>
        </w:rPr>
        <w:t xml:space="preserve"> complain</w:t>
      </w:r>
      <w:r w:rsidR="005B6BA1">
        <w:rPr>
          <w:rFonts w:ascii="Tahoma" w:hAnsi="Tahoma" w:cs="Tahoma"/>
          <w:sz w:val="32"/>
          <w:szCs w:val="32"/>
          <w:lang w:val="en-GB"/>
        </w:rPr>
        <w:t>an</w:t>
      </w:r>
      <w:r w:rsidR="00253EC8" w:rsidRPr="00222A61">
        <w:rPr>
          <w:rFonts w:ascii="Tahoma" w:hAnsi="Tahoma" w:cs="Tahoma"/>
          <w:sz w:val="32"/>
          <w:szCs w:val="32"/>
          <w:lang w:val="en-GB"/>
        </w:rPr>
        <w:t>ts</w:t>
      </w:r>
      <w:r w:rsidR="00730FE7" w:rsidRPr="00222A61">
        <w:rPr>
          <w:rFonts w:ascii="Tahoma" w:hAnsi="Tahoma" w:cs="Tahoma"/>
          <w:sz w:val="32"/>
          <w:szCs w:val="32"/>
          <w:lang w:val="en-GB"/>
        </w:rPr>
        <w:t xml:space="preserve"> and the accused persons</w:t>
      </w:r>
      <w:r w:rsidR="00253EC8" w:rsidRPr="00222A61">
        <w:rPr>
          <w:rFonts w:ascii="Tahoma" w:hAnsi="Tahoma" w:cs="Tahoma"/>
          <w:sz w:val="32"/>
          <w:szCs w:val="32"/>
          <w:lang w:val="en-GB"/>
        </w:rPr>
        <w:t xml:space="preserve"> themselves</w:t>
      </w:r>
      <w:r w:rsidR="00222A61" w:rsidRPr="00222A61">
        <w:rPr>
          <w:rFonts w:ascii="Tahoma" w:hAnsi="Tahoma" w:cs="Tahoma"/>
          <w:sz w:val="32"/>
          <w:szCs w:val="32"/>
          <w:lang w:val="en-GB"/>
        </w:rPr>
        <w:t>, since all participants will be sufficiently informed.</w:t>
      </w:r>
    </w:p>
    <w:p w:rsidR="000074B6" w:rsidRPr="00222A61" w:rsidRDefault="000074B6" w:rsidP="00F474F4">
      <w:pPr>
        <w:spacing w:after="0" w:line="360" w:lineRule="auto"/>
        <w:jc w:val="both"/>
        <w:rPr>
          <w:rFonts w:ascii="Tahoma" w:hAnsi="Tahoma" w:cs="Tahoma"/>
          <w:b/>
          <w:sz w:val="32"/>
          <w:szCs w:val="32"/>
          <w:lang w:val="en-GB"/>
        </w:rPr>
      </w:pPr>
    </w:p>
    <w:p w:rsidR="00222A61" w:rsidRDefault="00222A61" w:rsidP="00222A61">
      <w:pPr>
        <w:pStyle w:val="ListParagraph"/>
        <w:spacing w:after="0" w:line="360" w:lineRule="auto"/>
        <w:ind w:left="450" w:firstLine="270"/>
        <w:jc w:val="both"/>
        <w:rPr>
          <w:rFonts w:ascii="Tahoma" w:hAnsi="Tahoma" w:cs="Tahoma"/>
          <w:b/>
          <w:sz w:val="32"/>
          <w:szCs w:val="32"/>
          <w:lang w:val="en-GB"/>
        </w:rPr>
      </w:pPr>
      <w:r w:rsidRPr="00222A61">
        <w:rPr>
          <w:rFonts w:ascii="Tahoma" w:hAnsi="Tahoma" w:cs="Tahoma"/>
          <w:b/>
          <w:sz w:val="32"/>
          <w:szCs w:val="32"/>
          <w:lang w:val="en-GB"/>
        </w:rPr>
        <w:t>Director of Ceremonies</w:t>
      </w:r>
    </w:p>
    <w:p w:rsidR="008C054E" w:rsidRPr="008C054E" w:rsidRDefault="008C054E" w:rsidP="00222A61">
      <w:pPr>
        <w:pStyle w:val="ListParagraph"/>
        <w:spacing w:after="0" w:line="360" w:lineRule="auto"/>
        <w:ind w:left="450" w:firstLine="270"/>
        <w:jc w:val="both"/>
        <w:rPr>
          <w:rFonts w:ascii="Tahoma" w:hAnsi="Tahoma" w:cs="Tahoma"/>
          <w:b/>
          <w:sz w:val="32"/>
          <w:szCs w:val="32"/>
          <w:lang w:val="en-GB"/>
        </w:rPr>
      </w:pPr>
    </w:p>
    <w:p w:rsidR="000074B6" w:rsidRPr="008C054E" w:rsidRDefault="00D90BEA" w:rsidP="008C054E">
      <w:pPr>
        <w:pStyle w:val="ListParagraph"/>
        <w:spacing w:after="0" w:line="360" w:lineRule="auto"/>
        <w:ind w:left="450" w:firstLine="270"/>
        <w:jc w:val="both"/>
        <w:rPr>
          <w:rFonts w:ascii="Tahoma" w:hAnsi="Tahoma" w:cs="Tahoma"/>
          <w:b/>
          <w:sz w:val="32"/>
          <w:szCs w:val="32"/>
          <w:lang w:val="en-GB"/>
        </w:rPr>
      </w:pPr>
      <w:r w:rsidRPr="008C054E">
        <w:rPr>
          <w:rFonts w:ascii="Tahoma" w:hAnsi="Tahoma" w:cs="Tahoma"/>
          <w:b/>
          <w:sz w:val="32"/>
          <w:szCs w:val="32"/>
          <w:lang w:val="en-GB"/>
        </w:rPr>
        <w:t>Gender B</w:t>
      </w:r>
      <w:r w:rsidR="00F067FD" w:rsidRPr="008C054E">
        <w:rPr>
          <w:rFonts w:ascii="Tahoma" w:hAnsi="Tahoma" w:cs="Tahoma"/>
          <w:b/>
          <w:sz w:val="32"/>
          <w:szCs w:val="32"/>
          <w:lang w:val="en-GB"/>
        </w:rPr>
        <w:t xml:space="preserve">ased Violence, </w:t>
      </w:r>
      <w:r w:rsidR="00222A61" w:rsidRPr="008C054E">
        <w:rPr>
          <w:rFonts w:ascii="Tahoma" w:hAnsi="Tahoma" w:cs="Tahoma"/>
          <w:b/>
          <w:sz w:val="32"/>
          <w:szCs w:val="32"/>
          <w:lang w:val="en-GB"/>
        </w:rPr>
        <w:t>Stock T</w:t>
      </w:r>
      <w:r w:rsidR="00F067FD" w:rsidRPr="008C054E">
        <w:rPr>
          <w:rFonts w:ascii="Tahoma" w:hAnsi="Tahoma" w:cs="Tahoma"/>
          <w:b/>
          <w:sz w:val="32"/>
          <w:szCs w:val="32"/>
          <w:lang w:val="en-GB"/>
        </w:rPr>
        <w:t xml:space="preserve">heft and Bail </w:t>
      </w:r>
    </w:p>
    <w:p w:rsidR="00FB4001" w:rsidRPr="008C054E" w:rsidRDefault="00730FE7" w:rsidP="00F474F4">
      <w:pPr>
        <w:pStyle w:val="ListParagraph"/>
        <w:numPr>
          <w:ilvl w:val="0"/>
          <w:numId w:val="1"/>
        </w:numPr>
        <w:spacing w:after="0" w:line="360" w:lineRule="auto"/>
        <w:ind w:hanging="720"/>
        <w:jc w:val="both"/>
        <w:rPr>
          <w:rFonts w:ascii="Tahoma" w:hAnsi="Tahoma" w:cs="Tahoma"/>
          <w:sz w:val="32"/>
          <w:szCs w:val="32"/>
          <w:lang w:val="en-GB"/>
        </w:rPr>
      </w:pPr>
      <w:r w:rsidRPr="008C054E">
        <w:rPr>
          <w:rFonts w:ascii="Tahoma" w:hAnsi="Tahoma" w:cs="Tahoma"/>
          <w:sz w:val="32"/>
          <w:szCs w:val="32"/>
          <w:lang w:val="en-GB"/>
        </w:rPr>
        <w:t>These</w:t>
      </w:r>
      <w:r w:rsidR="00222A61" w:rsidRPr="008C054E">
        <w:rPr>
          <w:rFonts w:ascii="Tahoma" w:hAnsi="Tahoma" w:cs="Tahoma"/>
          <w:sz w:val="32"/>
          <w:szCs w:val="32"/>
          <w:lang w:val="en-GB"/>
        </w:rPr>
        <w:t xml:space="preserve"> issues,</w:t>
      </w:r>
      <w:r w:rsidRPr="008C054E">
        <w:rPr>
          <w:rFonts w:ascii="Tahoma" w:hAnsi="Tahoma" w:cs="Tahoma"/>
          <w:sz w:val="32"/>
          <w:szCs w:val="32"/>
          <w:lang w:val="en-GB"/>
        </w:rPr>
        <w:t xml:space="preserve"> remain topical </w:t>
      </w:r>
      <w:r w:rsidR="00222A61" w:rsidRPr="008C054E">
        <w:rPr>
          <w:rFonts w:ascii="Tahoma" w:hAnsi="Tahoma" w:cs="Tahoma"/>
          <w:sz w:val="32"/>
          <w:szCs w:val="32"/>
          <w:lang w:val="en-GB"/>
        </w:rPr>
        <w:t xml:space="preserve">across the </w:t>
      </w:r>
      <w:r w:rsidRPr="008C054E">
        <w:rPr>
          <w:rFonts w:ascii="Tahoma" w:hAnsi="Tahoma" w:cs="Tahoma"/>
          <w:sz w:val="32"/>
          <w:szCs w:val="32"/>
          <w:lang w:val="en-GB"/>
        </w:rPr>
        <w:t>country</w:t>
      </w:r>
      <w:r w:rsidR="00A726E4" w:rsidRPr="008C054E">
        <w:rPr>
          <w:rFonts w:ascii="Tahoma" w:hAnsi="Tahoma" w:cs="Tahoma"/>
          <w:sz w:val="32"/>
          <w:szCs w:val="32"/>
          <w:lang w:val="en-GB"/>
        </w:rPr>
        <w:t>,</w:t>
      </w:r>
      <w:r w:rsidRPr="008C054E">
        <w:rPr>
          <w:rFonts w:ascii="Tahoma" w:hAnsi="Tahoma" w:cs="Tahoma"/>
          <w:sz w:val="32"/>
          <w:szCs w:val="32"/>
          <w:lang w:val="en-GB"/>
        </w:rPr>
        <w:t xml:space="preserve"> and it is my </w:t>
      </w:r>
      <w:r w:rsidR="00222A61" w:rsidRPr="008C054E">
        <w:rPr>
          <w:rFonts w:ascii="Tahoma" w:hAnsi="Tahoma" w:cs="Tahoma"/>
          <w:sz w:val="32"/>
          <w:szCs w:val="32"/>
          <w:lang w:val="en-GB"/>
        </w:rPr>
        <w:t>belief</w:t>
      </w:r>
      <w:r w:rsidR="00A726E4" w:rsidRPr="008C054E">
        <w:rPr>
          <w:rFonts w:ascii="Tahoma" w:hAnsi="Tahoma" w:cs="Tahoma"/>
          <w:sz w:val="32"/>
          <w:szCs w:val="32"/>
          <w:lang w:val="en-GB"/>
        </w:rPr>
        <w:t xml:space="preserve"> that</w:t>
      </w:r>
      <w:r w:rsidRPr="008C054E">
        <w:rPr>
          <w:rFonts w:ascii="Tahoma" w:hAnsi="Tahoma" w:cs="Tahoma"/>
          <w:sz w:val="32"/>
          <w:szCs w:val="32"/>
          <w:lang w:val="en-GB"/>
        </w:rPr>
        <w:t xml:space="preserve"> </w:t>
      </w:r>
      <w:r w:rsidR="00222A61" w:rsidRPr="008C054E">
        <w:rPr>
          <w:rFonts w:ascii="Tahoma" w:hAnsi="Tahoma" w:cs="Tahoma"/>
          <w:sz w:val="32"/>
          <w:szCs w:val="32"/>
          <w:lang w:val="en-GB"/>
        </w:rPr>
        <w:t>you will of course</w:t>
      </w:r>
      <w:r w:rsidRPr="008C054E">
        <w:rPr>
          <w:rFonts w:ascii="Tahoma" w:hAnsi="Tahoma" w:cs="Tahoma"/>
          <w:sz w:val="32"/>
          <w:szCs w:val="32"/>
          <w:lang w:val="en-GB"/>
        </w:rPr>
        <w:t xml:space="preserve"> use your wise counsel to find lasting solutions to these problems.  One has to admit</w:t>
      </w:r>
      <w:r w:rsidR="00A726E4" w:rsidRPr="008C054E">
        <w:rPr>
          <w:rFonts w:ascii="Tahoma" w:hAnsi="Tahoma" w:cs="Tahoma"/>
          <w:sz w:val="32"/>
          <w:szCs w:val="32"/>
          <w:lang w:val="en-GB"/>
        </w:rPr>
        <w:t xml:space="preserve"> however</w:t>
      </w:r>
      <w:r w:rsidRPr="008C054E">
        <w:rPr>
          <w:rFonts w:ascii="Tahoma" w:hAnsi="Tahoma" w:cs="Tahoma"/>
          <w:sz w:val="32"/>
          <w:szCs w:val="32"/>
          <w:lang w:val="en-GB"/>
        </w:rPr>
        <w:t xml:space="preserve"> that finding solution</w:t>
      </w:r>
      <w:r w:rsidR="00A726E4" w:rsidRPr="008C054E">
        <w:rPr>
          <w:rFonts w:ascii="Tahoma" w:hAnsi="Tahoma" w:cs="Tahoma"/>
          <w:sz w:val="32"/>
          <w:szCs w:val="32"/>
          <w:lang w:val="en-GB"/>
        </w:rPr>
        <w:t>s</w:t>
      </w:r>
      <w:r w:rsidRPr="008C054E">
        <w:rPr>
          <w:rFonts w:ascii="Tahoma" w:hAnsi="Tahoma" w:cs="Tahoma"/>
          <w:sz w:val="32"/>
          <w:szCs w:val="32"/>
          <w:lang w:val="en-GB"/>
        </w:rPr>
        <w:t xml:space="preserve"> to these problems</w:t>
      </w:r>
      <w:r w:rsidR="00A726E4" w:rsidRPr="008C054E">
        <w:rPr>
          <w:rFonts w:ascii="Tahoma" w:hAnsi="Tahoma" w:cs="Tahoma"/>
          <w:sz w:val="32"/>
          <w:szCs w:val="32"/>
          <w:lang w:val="en-GB"/>
        </w:rPr>
        <w:t>, is a complex balancing act</w:t>
      </w:r>
      <w:r w:rsidRPr="008C054E">
        <w:rPr>
          <w:rFonts w:ascii="Tahoma" w:hAnsi="Tahoma" w:cs="Tahoma"/>
          <w:sz w:val="32"/>
          <w:szCs w:val="32"/>
          <w:lang w:val="en-GB"/>
        </w:rPr>
        <w:t xml:space="preserve"> between</w:t>
      </w:r>
      <w:r w:rsidR="00F379EF" w:rsidRPr="008C054E">
        <w:rPr>
          <w:rFonts w:ascii="Tahoma" w:hAnsi="Tahoma" w:cs="Tahoma"/>
          <w:sz w:val="32"/>
          <w:szCs w:val="32"/>
          <w:lang w:val="en-GB"/>
        </w:rPr>
        <w:t xml:space="preserve"> ensuring</w:t>
      </w:r>
      <w:r w:rsidRPr="008C054E">
        <w:rPr>
          <w:rFonts w:ascii="Tahoma" w:hAnsi="Tahoma" w:cs="Tahoma"/>
          <w:sz w:val="32"/>
          <w:szCs w:val="32"/>
          <w:lang w:val="en-GB"/>
        </w:rPr>
        <w:t xml:space="preserve"> judiciary independence and </w:t>
      </w:r>
      <w:r w:rsidR="00F379EF" w:rsidRPr="008C054E">
        <w:rPr>
          <w:rFonts w:ascii="Tahoma" w:hAnsi="Tahoma" w:cs="Tahoma"/>
          <w:sz w:val="32"/>
          <w:szCs w:val="32"/>
          <w:lang w:val="en-GB"/>
        </w:rPr>
        <w:t xml:space="preserve">fairness, </w:t>
      </w:r>
      <w:r w:rsidRPr="008C054E">
        <w:rPr>
          <w:rFonts w:ascii="Tahoma" w:hAnsi="Tahoma" w:cs="Tahoma"/>
          <w:sz w:val="32"/>
          <w:szCs w:val="32"/>
          <w:lang w:val="en-GB"/>
        </w:rPr>
        <w:t xml:space="preserve">vis-à-vis the </w:t>
      </w:r>
      <w:r w:rsidR="00FB4001" w:rsidRPr="008C054E">
        <w:rPr>
          <w:rFonts w:ascii="Tahoma" w:hAnsi="Tahoma" w:cs="Tahoma"/>
          <w:sz w:val="32"/>
          <w:szCs w:val="32"/>
          <w:lang w:val="en-GB"/>
        </w:rPr>
        <w:t>expectations of the nation</w:t>
      </w:r>
      <w:r w:rsidR="00F379EF" w:rsidRPr="008C054E">
        <w:rPr>
          <w:rFonts w:ascii="Tahoma" w:hAnsi="Tahoma" w:cs="Tahoma"/>
          <w:sz w:val="32"/>
          <w:szCs w:val="32"/>
          <w:lang w:val="en-GB"/>
        </w:rPr>
        <w:t>,</w:t>
      </w:r>
      <w:r w:rsidR="00FB4001" w:rsidRPr="008C054E">
        <w:rPr>
          <w:rFonts w:ascii="Tahoma" w:hAnsi="Tahoma" w:cs="Tahoma"/>
          <w:sz w:val="32"/>
          <w:szCs w:val="32"/>
          <w:lang w:val="en-GB"/>
        </w:rPr>
        <w:t xml:space="preserve"> within which </w:t>
      </w:r>
      <w:r w:rsidR="00F379EF" w:rsidRPr="008C054E">
        <w:rPr>
          <w:rFonts w:ascii="Tahoma" w:hAnsi="Tahoma" w:cs="Tahoma"/>
          <w:sz w:val="32"/>
          <w:szCs w:val="32"/>
          <w:lang w:val="en-GB"/>
        </w:rPr>
        <w:t>our Judiciary</w:t>
      </w:r>
      <w:r w:rsidR="00FB4001" w:rsidRPr="008C054E">
        <w:rPr>
          <w:rFonts w:ascii="Tahoma" w:hAnsi="Tahoma" w:cs="Tahoma"/>
          <w:sz w:val="32"/>
          <w:szCs w:val="32"/>
          <w:lang w:val="en-GB"/>
        </w:rPr>
        <w:t xml:space="preserve"> exist</w:t>
      </w:r>
      <w:r w:rsidR="00F379EF" w:rsidRPr="008C054E">
        <w:rPr>
          <w:rFonts w:ascii="Tahoma" w:hAnsi="Tahoma" w:cs="Tahoma"/>
          <w:sz w:val="32"/>
          <w:szCs w:val="32"/>
          <w:lang w:val="en-GB"/>
        </w:rPr>
        <w:t>s</w:t>
      </w:r>
      <w:r w:rsidR="00FB4001" w:rsidRPr="008C054E">
        <w:rPr>
          <w:rFonts w:ascii="Tahoma" w:hAnsi="Tahoma" w:cs="Tahoma"/>
          <w:sz w:val="32"/>
          <w:szCs w:val="32"/>
          <w:lang w:val="en-GB"/>
        </w:rPr>
        <w:t>.</w:t>
      </w:r>
      <w:r w:rsidR="00222A61" w:rsidRPr="008C054E">
        <w:rPr>
          <w:rFonts w:ascii="Tahoma" w:hAnsi="Tahoma" w:cs="Tahoma"/>
          <w:sz w:val="32"/>
          <w:szCs w:val="32"/>
          <w:lang w:val="en-GB"/>
        </w:rPr>
        <w:t xml:space="preserve">  </w:t>
      </w:r>
      <w:r w:rsidR="00D90BEA" w:rsidRPr="008C054E">
        <w:rPr>
          <w:rFonts w:ascii="Tahoma" w:hAnsi="Tahoma" w:cs="Tahoma"/>
          <w:sz w:val="32"/>
          <w:szCs w:val="32"/>
          <w:lang w:val="en-GB"/>
        </w:rPr>
        <w:t>I guess you are</w:t>
      </w:r>
      <w:r w:rsidR="00222A61" w:rsidRPr="008C054E">
        <w:rPr>
          <w:rFonts w:ascii="Tahoma" w:hAnsi="Tahoma" w:cs="Tahoma"/>
          <w:sz w:val="32"/>
          <w:szCs w:val="32"/>
          <w:lang w:val="en-GB"/>
        </w:rPr>
        <w:t xml:space="preserve"> aware</w:t>
      </w:r>
      <w:r w:rsidR="00D90BEA" w:rsidRPr="008C054E">
        <w:rPr>
          <w:rFonts w:ascii="Tahoma" w:hAnsi="Tahoma" w:cs="Tahoma"/>
          <w:sz w:val="32"/>
          <w:szCs w:val="32"/>
          <w:lang w:val="en-GB"/>
        </w:rPr>
        <w:t xml:space="preserve"> that</w:t>
      </w:r>
      <w:r w:rsidR="00222A61" w:rsidRPr="008C054E">
        <w:rPr>
          <w:rFonts w:ascii="Tahoma" w:hAnsi="Tahoma" w:cs="Tahoma"/>
          <w:sz w:val="32"/>
          <w:szCs w:val="32"/>
          <w:lang w:val="en-GB"/>
        </w:rPr>
        <w:t xml:space="preserve"> in your respective areas Batswana </w:t>
      </w:r>
      <w:r w:rsidR="00D90BEA" w:rsidRPr="008C054E">
        <w:rPr>
          <w:rFonts w:ascii="Tahoma" w:hAnsi="Tahoma" w:cs="Tahoma"/>
          <w:sz w:val="32"/>
          <w:szCs w:val="32"/>
          <w:lang w:val="en-GB"/>
        </w:rPr>
        <w:lastRenderedPageBreak/>
        <w:t>have strong</w:t>
      </w:r>
      <w:r w:rsidR="00222A61" w:rsidRPr="008C054E">
        <w:rPr>
          <w:rFonts w:ascii="Tahoma" w:hAnsi="Tahoma" w:cs="Tahoma"/>
          <w:sz w:val="32"/>
          <w:szCs w:val="32"/>
          <w:lang w:val="en-GB"/>
        </w:rPr>
        <w:t xml:space="preserve"> views with respect to </w:t>
      </w:r>
      <w:r w:rsidR="00D90BEA" w:rsidRPr="008C054E">
        <w:rPr>
          <w:rFonts w:ascii="Tahoma" w:hAnsi="Tahoma" w:cs="Tahoma"/>
          <w:sz w:val="32"/>
          <w:szCs w:val="32"/>
          <w:lang w:val="en-GB"/>
        </w:rPr>
        <w:t xml:space="preserve">stock theft, bail and </w:t>
      </w:r>
      <w:r w:rsidR="00222A61" w:rsidRPr="008C054E">
        <w:rPr>
          <w:rFonts w:ascii="Tahoma" w:hAnsi="Tahoma" w:cs="Tahoma"/>
          <w:sz w:val="32"/>
          <w:szCs w:val="32"/>
          <w:lang w:val="en-GB"/>
        </w:rPr>
        <w:t>gender base</w:t>
      </w:r>
      <w:r w:rsidR="00B23A39">
        <w:rPr>
          <w:rFonts w:ascii="Tahoma" w:hAnsi="Tahoma" w:cs="Tahoma"/>
          <w:sz w:val="32"/>
          <w:szCs w:val="32"/>
          <w:lang w:val="en-GB"/>
        </w:rPr>
        <w:t xml:space="preserve">d violence such as rape, </w:t>
      </w:r>
      <w:r w:rsidR="00D90BEA" w:rsidRPr="008C054E">
        <w:rPr>
          <w:rFonts w:ascii="Tahoma" w:hAnsi="Tahoma" w:cs="Tahoma"/>
          <w:sz w:val="32"/>
          <w:szCs w:val="32"/>
          <w:lang w:val="en-GB"/>
        </w:rPr>
        <w:t>incest and femicide</w:t>
      </w:r>
      <w:r w:rsidR="00936812">
        <w:rPr>
          <w:rFonts w:ascii="Tahoma" w:hAnsi="Tahoma" w:cs="Tahoma"/>
          <w:sz w:val="32"/>
          <w:szCs w:val="32"/>
          <w:lang w:val="en-GB"/>
        </w:rPr>
        <w:t>.  They believe</w:t>
      </w:r>
      <w:r w:rsidR="00D90BEA" w:rsidRPr="008C054E">
        <w:rPr>
          <w:rFonts w:ascii="Tahoma" w:hAnsi="Tahoma" w:cs="Tahoma"/>
          <w:sz w:val="32"/>
          <w:szCs w:val="32"/>
          <w:lang w:val="en-GB"/>
        </w:rPr>
        <w:t xml:space="preserve"> that the views they hold</w:t>
      </w:r>
      <w:r w:rsidR="00936812">
        <w:rPr>
          <w:rFonts w:ascii="Tahoma" w:hAnsi="Tahoma" w:cs="Tahoma"/>
          <w:sz w:val="32"/>
          <w:szCs w:val="32"/>
          <w:lang w:val="en-GB"/>
        </w:rPr>
        <w:t>,</w:t>
      </w:r>
      <w:r w:rsidR="00D90BEA" w:rsidRPr="008C054E">
        <w:rPr>
          <w:rFonts w:ascii="Tahoma" w:hAnsi="Tahoma" w:cs="Tahoma"/>
          <w:sz w:val="32"/>
          <w:szCs w:val="32"/>
          <w:lang w:val="en-GB"/>
        </w:rPr>
        <w:t xml:space="preserve"> </w:t>
      </w:r>
      <w:r w:rsidR="00222A61" w:rsidRPr="008C054E">
        <w:rPr>
          <w:rFonts w:ascii="Tahoma" w:hAnsi="Tahoma" w:cs="Tahoma"/>
          <w:sz w:val="32"/>
          <w:szCs w:val="32"/>
          <w:lang w:val="en-GB"/>
        </w:rPr>
        <w:t>should determine or shap</w:t>
      </w:r>
      <w:r w:rsidR="00936812">
        <w:rPr>
          <w:rFonts w:ascii="Tahoma" w:hAnsi="Tahoma" w:cs="Tahoma"/>
          <w:sz w:val="32"/>
          <w:szCs w:val="32"/>
          <w:lang w:val="en-GB"/>
        </w:rPr>
        <w:t>e the direction of justice, which is, and should not be the case.</w:t>
      </w:r>
    </w:p>
    <w:p w:rsidR="00F474F4" w:rsidRPr="008C054E" w:rsidRDefault="00F474F4" w:rsidP="00F474F4">
      <w:pPr>
        <w:pStyle w:val="ListParagraph"/>
        <w:spacing w:after="0" w:line="360" w:lineRule="auto"/>
        <w:ind w:left="450"/>
        <w:jc w:val="both"/>
        <w:rPr>
          <w:rFonts w:ascii="Tahoma" w:hAnsi="Tahoma" w:cs="Tahoma"/>
          <w:b/>
          <w:sz w:val="32"/>
          <w:szCs w:val="32"/>
          <w:lang w:val="en-GB"/>
        </w:rPr>
      </w:pPr>
    </w:p>
    <w:p w:rsidR="00FB4001" w:rsidRPr="008C054E" w:rsidRDefault="000D4992" w:rsidP="008C054E">
      <w:pPr>
        <w:pStyle w:val="ListParagraph"/>
        <w:spacing w:after="0" w:line="360" w:lineRule="auto"/>
        <w:ind w:left="450" w:firstLine="270"/>
        <w:jc w:val="both"/>
        <w:rPr>
          <w:rFonts w:ascii="Tahoma" w:hAnsi="Tahoma" w:cs="Tahoma"/>
          <w:b/>
          <w:sz w:val="32"/>
          <w:szCs w:val="32"/>
          <w:lang w:val="en-GB"/>
        </w:rPr>
      </w:pPr>
      <w:r w:rsidRPr="008C054E">
        <w:rPr>
          <w:rFonts w:ascii="Tahoma" w:hAnsi="Tahoma" w:cs="Tahoma"/>
          <w:b/>
          <w:sz w:val="32"/>
          <w:szCs w:val="32"/>
          <w:lang w:val="en-GB"/>
        </w:rPr>
        <w:t>The C</w:t>
      </w:r>
      <w:r w:rsidR="00FB4001" w:rsidRPr="008C054E">
        <w:rPr>
          <w:rFonts w:ascii="Tahoma" w:hAnsi="Tahoma" w:cs="Tahoma"/>
          <w:b/>
          <w:sz w:val="32"/>
          <w:szCs w:val="32"/>
          <w:lang w:val="en-GB"/>
        </w:rPr>
        <w:t>ost of Justice</w:t>
      </w:r>
    </w:p>
    <w:p w:rsidR="004B58ED" w:rsidRDefault="00FB4001" w:rsidP="00F474F4">
      <w:pPr>
        <w:pStyle w:val="ListParagraph"/>
        <w:numPr>
          <w:ilvl w:val="0"/>
          <w:numId w:val="1"/>
        </w:numPr>
        <w:spacing w:after="0" w:line="360" w:lineRule="auto"/>
        <w:ind w:hanging="720"/>
        <w:jc w:val="both"/>
        <w:rPr>
          <w:rFonts w:ascii="Tahoma" w:hAnsi="Tahoma" w:cs="Tahoma"/>
          <w:sz w:val="32"/>
          <w:szCs w:val="32"/>
          <w:lang w:val="en-GB"/>
        </w:rPr>
      </w:pPr>
      <w:r w:rsidRPr="008C054E">
        <w:rPr>
          <w:rFonts w:ascii="Tahoma" w:hAnsi="Tahoma" w:cs="Tahoma"/>
          <w:sz w:val="32"/>
          <w:szCs w:val="32"/>
          <w:lang w:val="en-GB"/>
        </w:rPr>
        <w:t xml:space="preserve">One of the issues that causes </w:t>
      </w:r>
      <w:r w:rsidR="007A544C" w:rsidRPr="008C054E">
        <w:rPr>
          <w:rFonts w:ascii="Tahoma" w:hAnsi="Tahoma" w:cs="Tahoma"/>
          <w:sz w:val="32"/>
          <w:szCs w:val="32"/>
          <w:lang w:val="en-GB"/>
        </w:rPr>
        <w:t>disquiet</w:t>
      </w:r>
      <w:r w:rsidRPr="008C054E">
        <w:rPr>
          <w:rFonts w:ascii="Tahoma" w:hAnsi="Tahoma" w:cs="Tahoma"/>
          <w:sz w:val="32"/>
          <w:szCs w:val="32"/>
          <w:lang w:val="en-GB"/>
        </w:rPr>
        <w:t xml:space="preserve"> among membe</w:t>
      </w:r>
      <w:r w:rsidRPr="00222A61">
        <w:rPr>
          <w:rFonts w:ascii="Tahoma" w:hAnsi="Tahoma" w:cs="Tahoma"/>
          <w:sz w:val="32"/>
          <w:szCs w:val="32"/>
          <w:lang w:val="en-GB"/>
        </w:rPr>
        <w:t>rs of the public</w:t>
      </w:r>
      <w:r w:rsidR="007A544C" w:rsidRPr="00222A61">
        <w:rPr>
          <w:rFonts w:ascii="Tahoma" w:hAnsi="Tahoma" w:cs="Tahoma"/>
          <w:sz w:val="32"/>
          <w:szCs w:val="32"/>
          <w:lang w:val="en-GB"/>
        </w:rPr>
        <w:t xml:space="preserve"> is </w:t>
      </w:r>
      <w:r w:rsidR="007A544C" w:rsidRPr="008C054E">
        <w:rPr>
          <w:rFonts w:ascii="Tahoma" w:hAnsi="Tahoma" w:cs="Tahoma"/>
          <w:sz w:val="32"/>
          <w:szCs w:val="32"/>
          <w:lang w:val="en-GB"/>
        </w:rPr>
        <w:t xml:space="preserve">the </w:t>
      </w:r>
      <w:r w:rsidR="00D90BEA" w:rsidRPr="008C054E">
        <w:rPr>
          <w:rFonts w:ascii="Tahoma" w:hAnsi="Tahoma" w:cs="Tahoma"/>
          <w:sz w:val="32"/>
          <w:szCs w:val="32"/>
          <w:lang w:val="en-GB"/>
        </w:rPr>
        <w:t>c</w:t>
      </w:r>
      <w:r w:rsidR="000D4992" w:rsidRPr="008C054E">
        <w:rPr>
          <w:rFonts w:ascii="Tahoma" w:hAnsi="Tahoma" w:cs="Tahoma"/>
          <w:sz w:val="32"/>
          <w:szCs w:val="32"/>
          <w:lang w:val="en-GB"/>
        </w:rPr>
        <w:t>reeping</w:t>
      </w:r>
      <w:r w:rsidR="007A544C" w:rsidRPr="008C054E">
        <w:rPr>
          <w:rFonts w:ascii="Tahoma" w:hAnsi="Tahoma" w:cs="Tahoma"/>
          <w:sz w:val="32"/>
          <w:szCs w:val="32"/>
          <w:lang w:val="en-GB"/>
        </w:rPr>
        <w:t xml:space="preserve"> </w:t>
      </w:r>
      <w:r w:rsidR="007A544C" w:rsidRPr="00222A61">
        <w:rPr>
          <w:rFonts w:ascii="Tahoma" w:hAnsi="Tahoma" w:cs="Tahoma"/>
          <w:sz w:val="32"/>
          <w:szCs w:val="32"/>
          <w:lang w:val="en-GB"/>
        </w:rPr>
        <w:t>high cost</w:t>
      </w:r>
      <w:r w:rsidRPr="00222A61">
        <w:rPr>
          <w:rFonts w:ascii="Tahoma" w:hAnsi="Tahoma" w:cs="Tahoma"/>
          <w:sz w:val="32"/>
          <w:szCs w:val="32"/>
          <w:lang w:val="en-GB"/>
        </w:rPr>
        <w:t xml:space="preserve"> of justice to clients due to </w:t>
      </w:r>
      <w:r w:rsidR="007A544C" w:rsidRPr="00222A61">
        <w:rPr>
          <w:rFonts w:ascii="Tahoma" w:hAnsi="Tahoma" w:cs="Tahoma"/>
          <w:sz w:val="32"/>
          <w:szCs w:val="32"/>
          <w:lang w:val="en-GB"/>
        </w:rPr>
        <w:t>lawyer</w:t>
      </w:r>
      <w:r w:rsidRPr="00222A61">
        <w:rPr>
          <w:rFonts w:ascii="Tahoma" w:hAnsi="Tahoma" w:cs="Tahoma"/>
          <w:sz w:val="32"/>
          <w:szCs w:val="32"/>
          <w:lang w:val="en-GB"/>
        </w:rPr>
        <w:t>s</w:t>
      </w:r>
      <w:r w:rsidR="007A544C" w:rsidRPr="00222A61">
        <w:rPr>
          <w:rFonts w:ascii="Tahoma" w:hAnsi="Tahoma" w:cs="Tahoma"/>
          <w:sz w:val="32"/>
          <w:szCs w:val="32"/>
          <w:lang w:val="en-GB"/>
        </w:rPr>
        <w:t>’</w:t>
      </w:r>
      <w:r w:rsidRPr="00222A61">
        <w:rPr>
          <w:rFonts w:ascii="Tahoma" w:hAnsi="Tahoma" w:cs="Tahoma"/>
          <w:sz w:val="32"/>
          <w:szCs w:val="32"/>
          <w:lang w:val="en-GB"/>
        </w:rPr>
        <w:t xml:space="preserve"> </w:t>
      </w:r>
      <w:r w:rsidR="007A544C" w:rsidRPr="00222A61">
        <w:rPr>
          <w:rFonts w:ascii="Tahoma" w:hAnsi="Tahoma" w:cs="Tahoma"/>
          <w:sz w:val="32"/>
          <w:szCs w:val="32"/>
          <w:lang w:val="en-GB"/>
        </w:rPr>
        <w:t>fees</w:t>
      </w:r>
      <w:r w:rsidRPr="00222A61">
        <w:rPr>
          <w:rFonts w:ascii="Tahoma" w:hAnsi="Tahoma" w:cs="Tahoma"/>
          <w:sz w:val="32"/>
          <w:szCs w:val="32"/>
          <w:lang w:val="en-GB"/>
        </w:rPr>
        <w:t xml:space="preserve">, which has been </w:t>
      </w:r>
      <w:r w:rsidR="00235374" w:rsidRPr="00222A61">
        <w:rPr>
          <w:rFonts w:ascii="Tahoma" w:hAnsi="Tahoma" w:cs="Tahoma"/>
          <w:sz w:val="32"/>
          <w:szCs w:val="32"/>
          <w:lang w:val="en-GB"/>
        </w:rPr>
        <w:t>blamed</w:t>
      </w:r>
      <w:r w:rsidRPr="00222A61">
        <w:rPr>
          <w:rFonts w:ascii="Tahoma" w:hAnsi="Tahoma" w:cs="Tahoma"/>
          <w:sz w:val="32"/>
          <w:szCs w:val="32"/>
          <w:lang w:val="en-GB"/>
        </w:rPr>
        <w:t xml:space="preserve"> on the pace </w:t>
      </w:r>
      <w:r w:rsidR="007A544C" w:rsidRPr="00222A61">
        <w:rPr>
          <w:rFonts w:ascii="Tahoma" w:hAnsi="Tahoma" w:cs="Tahoma"/>
          <w:sz w:val="32"/>
          <w:szCs w:val="32"/>
          <w:lang w:val="en-GB"/>
        </w:rPr>
        <w:t>at which</w:t>
      </w:r>
      <w:r w:rsidRPr="00222A61">
        <w:rPr>
          <w:rFonts w:ascii="Tahoma" w:hAnsi="Tahoma" w:cs="Tahoma"/>
          <w:sz w:val="32"/>
          <w:szCs w:val="32"/>
          <w:lang w:val="en-GB"/>
        </w:rPr>
        <w:t xml:space="preserve"> cases </w:t>
      </w:r>
      <w:r w:rsidR="000D4992">
        <w:rPr>
          <w:rFonts w:ascii="Tahoma" w:hAnsi="Tahoma" w:cs="Tahoma"/>
          <w:sz w:val="32"/>
          <w:szCs w:val="32"/>
          <w:lang w:val="en-GB"/>
        </w:rPr>
        <w:t xml:space="preserve">move </w:t>
      </w:r>
      <w:r w:rsidRPr="00222A61">
        <w:rPr>
          <w:rFonts w:ascii="Tahoma" w:hAnsi="Tahoma" w:cs="Tahoma"/>
          <w:sz w:val="32"/>
          <w:szCs w:val="32"/>
          <w:lang w:val="en-GB"/>
        </w:rPr>
        <w:t xml:space="preserve">either </w:t>
      </w:r>
      <w:r w:rsidR="007A544C" w:rsidRPr="00222A61">
        <w:rPr>
          <w:rFonts w:ascii="Tahoma" w:hAnsi="Tahoma" w:cs="Tahoma"/>
          <w:sz w:val="32"/>
          <w:szCs w:val="32"/>
          <w:lang w:val="en-GB"/>
        </w:rPr>
        <w:t>at the Magistrate</w:t>
      </w:r>
      <w:r w:rsidR="000D4992">
        <w:rPr>
          <w:rFonts w:ascii="Tahoma" w:hAnsi="Tahoma" w:cs="Tahoma"/>
          <w:sz w:val="32"/>
          <w:szCs w:val="32"/>
          <w:lang w:val="en-GB"/>
        </w:rPr>
        <w:t>s</w:t>
      </w:r>
      <w:r w:rsidR="007A544C" w:rsidRPr="00222A61">
        <w:rPr>
          <w:rFonts w:ascii="Tahoma" w:hAnsi="Tahoma" w:cs="Tahoma"/>
          <w:sz w:val="32"/>
          <w:szCs w:val="32"/>
          <w:lang w:val="en-GB"/>
        </w:rPr>
        <w:t xml:space="preserve"> or High C</w:t>
      </w:r>
      <w:r w:rsidRPr="00222A61">
        <w:rPr>
          <w:rFonts w:ascii="Tahoma" w:hAnsi="Tahoma" w:cs="Tahoma"/>
          <w:sz w:val="32"/>
          <w:szCs w:val="32"/>
          <w:lang w:val="en-GB"/>
        </w:rPr>
        <w:t xml:space="preserve">ourt.  Batswana in their view, believe that numerous </w:t>
      </w:r>
      <w:r w:rsidR="006C0A6D" w:rsidRPr="00222A61">
        <w:rPr>
          <w:rFonts w:ascii="Tahoma" w:hAnsi="Tahoma" w:cs="Tahoma"/>
          <w:sz w:val="32"/>
          <w:szCs w:val="32"/>
          <w:lang w:val="en-GB"/>
        </w:rPr>
        <w:t>postponement of cases for whatever</w:t>
      </w:r>
      <w:r w:rsidRPr="00222A61">
        <w:rPr>
          <w:rFonts w:ascii="Tahoma" w:hAnsi="Tahoma" w:cs="Tahoma"/>
          <w:sz w:val="32"/>
          <w:szCs w:val="32"/>
          <w:lang w:val="en-GB"/>
        </w:rPr>
        <w:t xml:space="preserve"> reason, </w:t>
      </w:r>
      <w:r w:rsidR="006C0A6D" w:rsidRPr="00222A61">
        <w:rPr>
          <w:rFonts w:ascii="Tahoma" w:hAnsi="Tahoma" w:cs="Tahoma"/>
          <w:sz w:val="32"/>
          <w:szCs w:val="32"/>
          <w:lang w:val="en-GB"/>
        </w:rPr>
        <w:t>whether</w:t>
      </w:r>
      <w:r w:rsidRPr="00222A61">
        <w:rPr>
          <w:rFonts w:ascii="Tahoma" w:hAnsi="Tahoma" w:cs="Tahoma"/>
          <w:sz w:val="32"/>
          <w:szCs w:val="32"/>
          <w:lang w:val="en-GB"/>
        </w:rPr>
        <w:t xml:space="preserve"> on account of </w:t>
      </w:r>
      <w:r w:rsidR="00936812">
        <w:rPr>
          <w:rFonts w:ascii="Tahoma" w:hAnsi="Tahoma" w:cs="Tahoma"/>
          <w:sz w:val="32"/>
          <w:szCs w:val="32"/>
          <w:lang w:val="en-GB"/>
        </w:rPr>
        <w:t xml:space="preserve">submission by </w:t>
      </w:r>
      <w:r w:rsidRPr="00222A61">
        <w:rPr>
          <w:rFonts w:ascii="Tahoma" w:hAnsi="Tahoma" w:cs="Tahoma"/>
          <w:sz w:val="32"/>
          <w:szCs w:val="32"/>
          <w:lang w:val="en-GB"/>
        </w:rPr>
        <w:t>their own attorney</w:t>
      </w:r>
      <w:r w:rsidR="006C0A6D" w:rsidRPr="00222A61">
        <w:rPr>
          <w:rFonts w:ascii="Tahoma" w:hAnsi="Tahoma" w:cs="Tahoma"/>
          <w:sz w:val="32"/>
          <w:szCs w:val="32"/>
          <w:lang w:val="en-GB"/>
        </w:rPr>
        <w:t xml:space="preserve">s </w:t>
      </w:r>
      <w:r w:rsidR="00936812">
        <w:rPr>
          <w:rFonts w:ascii="Tahoma" w:hAnsi="Tahoma" w:cs="Tahoma"/>
          <w:sz w:val="32"/>
          <w:szCs w:val="32"/>
          <w:lang w:val="en-GB"/>
        </w:rPr>
        <w:t xml:space="preserve">or </w:t>
      </w:r>
      <w:r w:rsidR="006C0A6D" w:rsidRPr="00222A61">
        <w:rPr>
          <w:rFonts w:ascii="Tahoma" w:hAnsi="Tahoma" w:cs="Tahoma"/>
          <w:sz w:val="32"/>
          <w:szCs w:val="32"/>
          <w:lang w:val="en-GB"/>
        </w:rPr>
        <w:t xml:space="preserve">on account of </w:t>
      </w:r>
      <w:r w:rsidR="000D4992">
        <w:rPr>
          <w:rFonts w:ascii="Tahoma" w:hAnsi="Tahoma" w:cs="Tahoma"/>
          <w:sz w:val="32"/>
          <w:szCs w:val="32"/>
          <w:lang w:val="en-GB"/>
        </w:rPr>
        <w:t xml:space="preserve">a </w:t>
      </w:r>
      <w:r w:rsidR="006C0A6D" w:rsidRPr="00222A61">
        <w:rPr>
          <w:rFonts w:ascii="Tahoma" w:hAnsi="Tahoma" w:cs="Tahoma"/>
          <w:sz w:val="32"/>
          <w:szCs w:val="32"/>
          <w:lang w:val="en-GB"/>
        </w:rPr>
        <w:t>prosecutor</w:t>
      </w:r>
      <w:r w:rsidR="000D4992">
        <w:rPr>
          <w:rFonts w:ascii="Tahoma" w:hAnsi="Tahoma" w:cs="Tahoma"/>
          <w:sz w:val="32"/>
          <w:szCs w:val="32"/>
          <w:lang w:val="en-GB"/>
        </w:rPr>
        <w:t>,</w:t>
      </w:r>
      <w:r w:rsidR="006C0A6D" w:rsidRPr="00222A61">
        <w:rPr>
          <w:rFonts w:ascii="Tahoma" w:hAnsi="Tahoma" w:cs="Tahoma"/>
          <w:sz w:val="32"/>
          <w:szCs w:val="32"/>
          <w:lang w:val="en-GB"/>
        </w:rPr>
        <w:t xml:space="preserve"> or</w:t>
      </w:r>
      <w:r w:rsidRPr="00222A61">
        <w:rPr>
          <w:rFonts w:ascii="Tahoma" w:hAnsi="Tahoma" w:cs="Tahoma"/>
          <w:sz w:val="32"/>
          <w:szCs w:val="32"/>
          <w:lang w:val="en-GB"/>
        </w:rPr>
        <w:t xml:space="preserve"> </w:t>
      </w:r>
      <w:r w:rsidR="006C0A6D" w:rsidRPr="00222A61">
        <w:rPr>
          <w:rFonts w:ascii="Tahoma" w:hAnsi="Tahoma" w:cs="Tahoma"/>
          <w:sz w:val="32"/>
          <w:szCs w:val="32"/>
          <w:lang w:val="en-GB"/>
        </w:rPr>
        <w:t xml:space="preserve">the Courts, or on account of </w:t>
      </w:r>
      <w:r w:rsidR="000D4992">
        <w:rPr>
          <w:rFonts w:ascii="Tahoma" w:hAnsi="Tahoma" w:cs="Tahoma"/>
          <w:sz w:val="32"/>
          <w:szCs w:val="32"/>
          <w:lang w:val="en-GB"/>
        </w:rPr>
        <w:t xml:space="preserve">the </w:t>
      </w:r>
      <w:r w:rsidR="006C0A6D" w:rsidRPr="00222A61">
        <w:rPr>
          <w:rFonts w:ascii="Tahoma" w:hAnsi="Tahoma" w:cs="Tahoma"/>
          <w:sz w:val="32"/>
          <w:szCs w:val="32"/>
          <w:lang w:val="en-GB"/>
        </w:rPr>
        <w:t>investigator</w:t>
      </w:r>
      <w:r w:rsidR="000D4992">
        <w:rPr>
          <w:rFonts w:ascii="Tahoma" w:hAnsi="Tahoma" w:cs="Tahoma"/>
          <w:sz w:val="32"/>
          <w:szCs w:val="32"/>
          <w:lang w:val="en-GB"/>
        </w:rPr>
        <w:t>.</w:t>
      </w:r>
      <w:r w:rsidR="006C0A6D" w:rsidRPr="00222A61">
        <w:rPr>
          <w:rFonts w:ascii="Tahoma" w:hAnsi="Tahoma" w:cs="Tahoma"/>
          <w:sz w:val="32"/>
          <w:szCs w:val="32"/>
          <w:lang w:val="en-GB"/>
        </w:rPr>
        <w:t xml:space="preserve"> </w:t>
      </w:r>
      <w:r w:rsidR="000D4992">
        <w:rPr>
          <w:rFonts w:ascii="Tahoma" w:hAnsi="Tahoma" w:cs="Tahoma"/>
          <w:sz w:val="32"/>
          <w:szCs w:val="32"/>
          <w:lang w:val="en-GB"/>
        </w:rPr>
        <w:t xml:space="preserve"> I</w:t>
      </w:r>
      <w:r w:rsidRPr="00222A61">
        <w:rPr>
          <w:rFonts w:ascii="Tahoma" w:hAnsi="Tahoma" w:cs="Tahoma"/>
          <w:sz w:val="32"/>
          <w:szCs w:val="32"/>
          <w:lang w:val="en-GB"/>
        </w:rPr>
        <w:t xml:space="preserve">n </w:t>
      </w:r>
      <w:r w:rsidR="000D4992">
        <w:rPr>
          <w:rFonts w:ascii="Tahoma" w:hAnsi="Tahoma" w:cs="Tahoma"/>
          <w:sz w:val="32"/>
          <w:szCs w:val="32"/>
          <w:lang w:val="en-GB"/>
        </w:rPr>
        <w:t xml:space="preserve">the </w:t>
      </w:r>
      <w:r w:rsidRPr="00222A61">
        <w:rPr>
          <w:rFonts w:ascii="Tahoma" w:hAnsi="Tahoma" w:cs="Tahoma"/>
          <w:sz w:val="32"/>
          <w:szCs w:val="32"/>
          <w:lang w:val="en-GB"/>
        </w:rPr>
        <w:t>final analysis</w:t>
      </w:r>
      <w:r w:rsidR="000D4992">
        <w:rPr>
          <w:rFonts w:ascii="Tahoma" w:hAnsi="Tahoma" w:cs="Tahoma"/>
          <w:sz w:val="32"/>
          <w:szCs w:val="32"/>
          <w:lang w:val="en-GB"/>
        </w:rPr>
        <w:t>, any hiccup at any stage of one’s case</w:t>
      </w:r>
      <w:r w:rsidRPr="00222A61">
        <w:rPr>
          <w:rFonts w:ascii="Tahoma" w:hAnsi="Tahoma" w:cs="Tahoma"/>
          <w:sz w:val="32"/>
          <w:szCs w:val="32"/>
          <w:lang w:val="en-GB"/>
        </w:rPr>
        <w:t xml:space="preserve"> m</w:t>
      </w:r>
      <w:r w:rsidR="006C0A6D" w:rsidRPr="00222A61">
        <w:rPr>
          <w:rFonts w:ascii="Tahoma" w:hAnsi="Tahoma" w:cs="Tahoma"/>
          <w:sz w:val="32"/>
          <w:szCs w:val="32"/>
          <w:lang w:val="en-GB"/>
        </w:rPr>
        <w:t>ake</w:t>
      </w:r>
      <w:r w:rsidR="000D4992">
        <w:rPr>
          <w:rFonts w:ascii="Tahoma" w:hAnsi="Tahoma" w:cs="Tahoma"/>
          <w:sz w:val="32"/>
          <w:szCs w:val="32"/>
          <w:lang w:val="en-GB"/>
        </w:rPr>
        <w:t>s</w:t>
      </w:r>
      <w:r w:rsidRPr="00222A61">
        <w:rPr>
          <w:rFonts w:ascii="Tahoma" w:hAnsi="Tahoma" w:cs="Tahoma"/>
          <w:sz w:val="32"/>
          <w:szCs w:val="32"/>
          <w:lang w:val="en-GB"/>
        </w:rPr>
        <w:t xml:space="preserve"> t</w:t>
      </w:r>
      <w:r w:rsidR="006C0A6D" w:rsidRPr="00222A61">
        <w:rPr>
          <w:rFonts w:ascii="Tahoma" w:hAnsi="Tahoma" w:cs="Tahoma"/>
          <w:sz w:val="32"/>
          <w:szCs w:val="32"/>
          <w:lang w:val="en-GB"/>
        </w:rPr>
        <w:t>he cost of justice burdensome or</w:t>
      </w:r>
      <w:r w:rsidRPr="00222A61">
        <w:rPr>
          <w:rFonts w:ascii="Tahoma" w:hAnsi="Tahoma" w:cs="Tahoma"/>
          <w:sz w:val="32"/>
          <w:szCs w:val="32"/>
          <w:lang w:val="en-GB"/>
        </w:rPr>
        <w:t xml:space="preserve"> unaffordable</w:t>
      </w:r>
      <w:r w:rsidR="006C0A6D" w:rsidRPr="00222A61">
        <w:rPr>
          <w:rFonts w:ascii="Tahoma" w:hAnsi="Tahoma" w:cs="Tahoma"/>
          <w:sz w:val="32"/>
          <w:szCs w:val="32"/>
          <w:lang w:val="en-GB"/>
        </w:rPr>
        <w:t xml:space="preserve"> to</w:t>
      </w:r>
      <w:r w:rsidR="000D4992">
        <w:rPr>
          <w:rFonts w:ascii="Tahoma" w:hAnsi="Tahoma" w:cs="Tahoma"/>
          <w:sz w:val="32"/>
          <w:szCs w:val="32"/>
          <w:lang w:val="en-GB"/>
        </w:rPr>
        <w:t xml:space="preserve"> an ordinary citizen</w:t>
      </w:r>
      <w:r w:rsidRPr="00222A61">
        <w:rPr>
          <w:rFonts w:ascii="Tahoma" w:hAnsi="Tahoma" w:cs="Tahoma"/>
          <w:sz w:val="32"/>
          <w:szCs w:val="32"/>
          <w:lang w:val="en-GB"/>
        </w:rPr>
        <w:t>.  However</w:t>
      </w:r>
      <w:r w:rsidR="00235374" w:rsidRPr="00222A61">
        <w:rPr>
          <w:rFonts w:ascii="Tahoma" w:hAnsi="Tahoma" w:cs="Tahoma"/>
          <w:sz w:val="32"/>
          <w:szCs w:val="32"/>
          <w:lang w:val="en-GB"/>
        </w:rPr>
        <w:t>,</w:t>
      </w:r>
      <w:r w:rsidRPr="00222A61">
        <w:rPr>
          <w:rFonts w:ascii="Tahoma" w:hAnsi="Tahoma" w:cs="Tahoma"/>
          <w:sz w:val="32"/>
          <w:szCs w:val="32"/>
          <w:lang w:val="en-GB"/>
        </w:rPr>
        <w:t xml:space="preserve"> I trust the Law Society of Botswana</w:t>
      </w:r>
      <w:r w:rsidR="006C0A6D" w:rsidRPr="00222A61">
        <w:rPr>
          <w:rFonts w:ascii="Tahoma" w:hAnsi="Tahoma" w:cs="Tahoma"/>
          <w:sz w:val="32"/>
          <w:szCs w:val="32"/>
          <w:lang w:val="en-GB"/>
        </w:rPr>
        <w:t>, hopefully in your input</w:t>
      </w:r>
      <w:r w:rsidR="000D4992">
        <w:rPr>
          <w:rFonts w:ascii="Tahoma" w:hAnsi="Tahoma" w:cs="Tahoma"/>
          <w:sz w:val="32"/>
          <w:szCs w:val="32"/>
          <w:lang w:val="en-GB"/>
        </w:rPr>
        <w:t>,</w:t>
      </w:r>
      <w:r w:rsidRPr="00222A61">
        <w:rPr>
          <w:rFonts w:ascii="Tahoma" w:hAnsi="Tahoma" w:cs="Tahoma"/>
          <w:sz w:val="32"/>
          <w:szCs w:val="32"/>
          <w:lang w:val="en-GB"/>
        </w:rPr>
        <w:t xml:space="preserve"> will deal with this matter </w:t>
      </w:r>
      <w:r w:rsidR="000D4992">
        <w:rPr>
          <w:rFonts w:ascii="Tahoma" w:hAnsi="Tahoma" w:cs="Tahoma"/>
          <w:sz w:val="32"/>
          <w:szCs w:val="32"/>
          <w:lang w:val="en-GB"/>
        </w:rPr>
        <w:t>particularly at their C</w:t>
      </w:r>
      <w:r w:rsidRPr="00222A61">
        <w:rPr>
          <w:rFonts w:ascii="Tahoma" w:hAnsi="Tahoma" w:cs="Tahoma"/>
          <w:sz w:val="32"/>
          <w:szCs w:val="32"/>
          <w:lang w:val="en-GB"/>
        </w:rPr>
        <w:t xml:space="preserve">onference scheduled for Thursday this week.     </w:t>
      </w:r>
    </w:p>
    <w:p w:rsidR="000D4992" w:rsidRPr="00B10F47" w:rsidRDefault="000D4992" w:rsidP="00B10F47">
      <w:pPr>
        <w:spacing w:after="0" w:line="360" w:lineRule="auto"/>
        <w:jc w:val="both"/>
        <w:rPr>
          <w:rFonts w:ascii="Tahoma" w:hAnsi="Tahoma" w:cs="Tahoma"/>
          <w:sz w:val="32"/>
          <w:szCs w:val="32"/>
          <w:lang w:val="en-GB"/>
        </w:rPr>
      </w:pPr>
    </w:p>
    <w:p w:rsidR="005B6BA1" w:rsidRDefault="005B6BA1" w:rsidP="000D4992">
      <w:pPr>
        <w:pStyle w:val="ListParagraph"/>
        <w:spacing w:after="0" w:line="360" w:lineRule="auto"/>
        <w:ind w:left="1170" w:hanging="450"/>
        <w:rPr>
          <w:rFonts w:ascii="Tahoma" w:hAnsi="Tahoma" w:cs="Tahoma"/>
          <w:b/>
          <w:sz w:val="32"/>
          <w:szCs w:val="32"/>
          <w:lang w:val="en-GB"/>
        </w:rPr>
      </w:pPr>
    </w:p>
    <w:p w:rsidR="005B6BA1" w:rsidRDefault="005B6BA1" w:rsidP="000D4992">
      <w:pPr>
        <w:pStyle w:val="ListParagraph"/>
        <w:spacing w:after="0" w:line="360" w:lineRule="auto"/>
        <w:ind w:left="1170" w:hanging="450"/>
        <w:rPr>
          <w:rFonts w:ascii="Tahoma" w:hAnsi="Tahoma" w:cs="Tahoma"/>
          <w:b/>
          <w:sz w:val="32"/>
          <w:szCs w:val="32"/>
          <w:lang w:val="en-GB"/>
        </w:rPr>
      </w:pPr>
    </w:p>
    <w:p w:rsidR="005B6BA1" w:rsidRDefault="005B6BA1" w:rsidP="000D4992">
      <w:pPr>
        <w:pStyle w:val="ListParagraph"/>
        <w:spacing w:after="0" w:line="360" w:lineRule="auto"/>
        <w:ind w:left="1170" w:hanging="450"/>
        <w:rPr>
          <w:rFonts w:ascii="Tahoma" w:hAnsi="Tahoma" w:cs="Tahoma"/>
          <w:b/>
          <w:sz w:val="32"/>
          <w:szCs w:val="32"/>
          <w:lang w:val="en-GB"/>
        </w:rPr>
      </w:pPr>
    </w:p>
    <w:p w:rsidR="004B58ED" w:rsidRDefault="000D4992" w:rsidP="000D4992">
      <w:pPr>
        <w:pStyle w:val="ListParagraph"/>
        <w:spacing w:after="0" w:line="360" w:lineRule="auto"/>
        <w:ind w:left="1170" w:hanging="450"/>
        <w:rPr>
          <w:rFonts w:ascii="Tahoma" w:hAnsi="Tahoma" w:cs="Tahoma"/>
          <w:b/>
          <w:sz w:val="32"/>
          <w:szCs w:val="32"/>
          <w:lang w:val="en-GB"/>
        </w:rPr>
      </w:pPr>
      <w:r w:rsidRPr="000D4992">
        <w:rPr>
          <w:rFonts w:ascii="Tahoma" w:hAnsi="Tahoma" w:cs="Tahoma"/>
          <w:b/>
          <w:sz w:val="32"/>
          <w:szCs w:val="32"/>
          <w:lang w:val="en-GB"/>
        </w:rPr>
        <w:lastRenderedPageBreak/>
        <w:t>Director of Ceremonies</w:t>
      </w:r>
    </w:p>
    <w:p w:rsidR="008C054E" w:rsidRPr="000D4992" w:rsidRDefault="008C054E" w:rsidP="000D4992">
      <w:pPr>
        <w:pStyle w:val="ListParagraph"/>
        <w:spacing w:after="0" w:line="360" w:lineRule="auto"/>
        <w:ind w:left="1170" w:hanging="450"/>
        <w:rPr>
          <w:rFonts w:ascii="Tahoma" w:hAnsi="Tahoma" w:cs="Tahoma"/>
          <w:b/>
          <w:sz w:val="32"/>
          <w:szCs w:val="32"/>
          <w:lang w:val="en-GB"/>
        </w:rPr>
      </w:pPr>
    </w:p>
    <w:p w:rsidR="000074B6" w:rsidRPr="008C054E" w:rsidRDefault="004B58ED" w:rsidP="008C054E">
      <w:pPr>
        <w:spacing w:after="0" w:line="360" w:lineRule="auto"/>
        <w:ind w:firstLine="720"/>
        <w:jc w:val="both"/>
        <w:rPr>
          <w:rFonts w:ascii="Tahoma" w:hAnsi="Tahoma" w:cs="Tahoma"/>
          <w:b/>
          <w:sz w:val="32"/>
          <w:szCs w:val="32"/>
          <w:lang w:val="en-GB"/>
        </w:rPr>
      </w:pPr>
      <w:r w:rsidRPr="00B10F47">
        <w:rPr>
          <w:rFonts w:ascii="Tahoma" w:hAnsi="Tahoma" w:cs="Tahoma"/>
          <w:b/>
          <w:sz w:val="32"/>
          <w:szCs w:val="32"/>
          <w:lang w:val="en-GB"/>
        </w:rPr>
        <w:t>Ease of Doing Business</w:t>
      </w:r>
    </w:p>
    <w:p w:rsidR="004B58ED" w:rsidRPr="00222A61" w:rsidRDefault="004B58ED" w:rsidP="00F474F4">
      <w:pPr>
        <w:pStyle w:val="ListParagraph"/>
        <w:numPr>
          <w:ilvl w:val="0"/>
          <w:numId w:val="1"/>
        </w:numPr>
        <w:spacing w:after="0" w:line="360" w:lineRule="auto"/>
        <w:ind w:hanging="720"/>
        <w:jc w:val="both"/>
        <w:rPr>
          <w:rFonts w:ascii="Tahoma" w:hAnsi="Tahoma" w:cs="Tahoma"/>
          <w:b/>
          <w:sz w:val="32"/>
          <w:szCs w:val="32"/>
          <w:lang w:val="en-GB"/>
        </w:rPr>
      </w:pPr>
      <w:r w:rsidRPr="00222A61">
        <w:rPr>
          <w:rFonts w:ascii="Tahoma" w:hAnsi="Tahoma" w:cs="Tahoma"/>
          <w:sz w:val="32"/>
          <w:szCs w:val="32"/>
          <w:lang w:val="en-GB"/>
        </w:rPr>
        <w:t>One of the</w:t>
      </w:r>
      <w:r w:rsidR="000D4992">
        <w:rPr>
          <w:rFonts w:ascii="Tahoma" w:hAnsi="Tahoma" w:cs="Tahoma"/>
          <w:sz w:val="32"/>
          <w:szCs w:val="32"/>
          <w:lang w:val="en-GB"/>
        </w:rPr>
        <w:t xml:space="preserve"> Botswana’s</w:t>
      </w:r>
      <w:r w:rsidRPr="00222A61">
        <w:rPr>
          <w:rFonts w:ascii="Tahoma" w:hAnsi="Tahoma" w:cs="Tahoma"/>
          <w:sz w:val="32"/>
          <w:szCs w:val="32"/>
          <w:lang w:val="en-GB"/>
        </w:rPr>
        <w:t xml:space="preserve"> national strategies identified for economic diversific</w:t>
      </w:r>
      <w:r w:rsidR="006527E3" w:rsidRPr="00222A61">
        <w:rPr>
          <w:rFonts w:ascii="Tahoma" w:hAnsi="Tahoma" w:cs="Tahoma"/>
          <w:sz w:val="32"/>
          <w:szCs w:val="32"/>
          <w:lang w:val="en-GB"/>
        </w:rPr>
        <w:t>ation is ease of doing business.  Y</w:t>
      </w:r>
      <w:r w:rsidRPr="00222A61">
        <w:rPr>
          <w:rFonts w:ascii="Tahoma" w:hAnsi="Tahoma" w:cs="Tahoma"/>
          <w:sz w:val="32"/>
          <w:szCs w:val="32"/>
          <w:lang w:val="en-GB"/>
        </w:rPr>
        <w:t>ou would agree with me that the Judiciary is, or should be part of this national transformation.  Areas that have been identified as key to this process</w:t>
      </w:r>
      <w:r w:rsidR="008F6AF4" w:rsidRPr="00222A61">
        <w:rPr>
          <w:rFonts w:ascii="Tahoma" w:hAnsi="Tahoma" w:cs="Tahoma"/>
          <w:sz w:val="32"/>
          <w:szCs w:val="32"/>
          <w:lang w:val="en-GB"/>
        </w:rPr>
        <w:t xml:space="preserve"> is the establishment of the commercial courts, the corruption courts and the</w:t>
      </w:r>
      <w:r w:rsidR="00096046" w:rsidRPr="00222A61">
        <w:rPr>
          <w:rFonts w:ascii="Tahoma" w:hAnsi="Tahoma" w:cs="Tahoma"/>
          <w:sz w:val="32"/>
          <w:szCs w:val="32"/>
          <w:lang w:val="en-GB"/>
        </w:rPr>
        <w:t xml:space="preserve"> establishment or strengthening of the small and</w:t>
      </w:r>
      <w:r w:rsidR="008F6AF4" w:rsidRPr="00222A61">
        <w:rPr>
          <w:rFonts w:ascii="Tahoma" w:hAnsi="Tahoma" w:cs="Tahoma"/>
          <w:sz w:val="32"/>
          <w:szCs w:val="32"/>
          <w:lang w:val="en-GB"/>
        </w:rPr>
        <w:t xml:space="preserve"> medium claims courts.  These are seen as </w:t>
      </w:r>
      <w:r w:rsidR="00096046" w:rsidRPr="00222A61">
        <w:rPr>
          <w:rFonts w:ascii="Tahoma" w:hAnsi="Tahoma" w:cs="Tahoma"/>
          <w:sz w:val="32"/>
          <w:szCs w:val="32"/>
          <w:lang w:val="en-GB"/>
        </w:rPr>
        <w:t>urgent strategies for facilitating ease of doing business</w:t>
      </w:r>
      <w:r w:rsidR="000D4992">
        <w:rPr>
          <w:rFonts w:ascii="Tahoma" w:hAnsi="Tahoma" w:cs="Tahoma"/>
          <w:sz w:val="32"/>
          <w:szCs w:val="32"/>
          <w:lang w:val="en-GB"/>
        </w:rPr>
        <w:t xml:space="preserve"> </w:t>
      </w:r>
      <w:r w:rsidR="00936812">
        <w:rPr>
          <w:rFonts w:ascii="Tahoma" w:hAnsi="Tahoma" w:cs="Tahoma"/>
          <w:sz w:val="32"/>
          <w:szCs w:val="32"/>
          <w:lang w:val="en-GB"/>
        </w:rPr>
        <w:t>that</w:t>
      </w:r>
      <w:r w:rsidR="000D4992">
        <w:rPr>
          <w:rFonts w:ascii="Tahoma" w:hAnsi="Tahoma" w:cs="Tahoma"/>
          <w:sz w:val="32"/>
          <w:szCs w:val="32"/>
          <w:lang w:val="en-GB"/>
        </w:rPr>
        <w:t xml:space="preserve"> fall within </w:t>
      </w:r>
      <w:r w:rsidR="005B6BA1">
        <w:rPr>
          <w:rFonts w:ascii="Tahoma" w:hAnsi="Tahoma" w:cs="Tahoma"/>
          <w:sz w:val="32"/>
          <w:szCs w:val="32"/>
          <w:lang w:val="en-GB"/>
        </w:rPr>
        <w:t xml:space="preserve">your </w:t>
      </w:r>
      <w:r w:rsidR="000D4992">
        <w:rPr>
          <w:rFonts w:ascii="Tahoma" w:hAnsi="Tahoma" w:cs="Tahoma"/>
          <w:sz w:val="32"/>
          <w:szCs w:val="32"/>
          <w:lang w:val="en-GB"/>
        </w:rPr>
        <w:t>purview</w:t>
      </w:r>
      <w:r w:rsidR="00A71A46" w:rsidRPr="00222A61">
        <w:rPr>
          <w:rFonts w:ascii="Tahoma" w:hAnsi="Tahoma" w:cs="Tahoma"/>
          <w:sz w:val="32"/>
          <w:szCs w:val="32"/>
          <w:lang w:val="en-GB"/>
        </w:rPr>
        <w:t>.  I am happy to note that</w:t>
      </w:r>
      <w:r w:rsidR="00B10F47">
        <w:rPr>
          <w:rFonts w:ascii="Tahoma" w:hAnsi="Tahoma" w:cs="Tahoma"/>
          <w:sz w:val="32"/>
          <w:szCs w:val="32"/>
          <w:lang w:val="en-GB"/>
        </w:rPr>
        <w:t>,</w:t>
      </w:r>
      <w:r w:rsidR="00A71A46" w:rsidRPr="00222A61">
        <w:rPr>
          <w:rFonts w:ascii="Tahoma" w:hAnsi="Tahoma" w:cs="Tahoma"/>
          <w:sz w:val="32"/>
          <w:szCs w:val="32"/>
          <w:lang w:val="en-GB"/>
        </w:rPr>
        <w:t xml:space="preserve"> you are already looking into</w:t>
      </w:r>
      <w:r w:rsidR="00936812">
        <w:rPr>
          <w:rFonts w:ascii="Tahoma" w:hAnsi="Tahoma" w:cs="Tahoma"/>
          <w:sz w:val="32"/>
          <w:szCs w:val="32"/>
          <w:lang w:val="en-GB"/>
        </w:rPr>
        <w:t xml:space="preserve"> several</w:t>
      </w:r>
      <w:r w:rsidR="00A71A46" w:rsidRPr="00222A61">
        <w:rPr>
          <w:rFonts w:ascii="Tahoma" w:hAnsi="Tahoma" w:cs="Tahoma"/>
          <w:sz w:val="32"/>
          <w:szCs w:val="32"/>
          <w:lang w:val="en-GB"/>
        </w:rPr>
        <w:t xml:space="preserve"> proposals in this regard</w:t>
      </w:r>
      <w:r w:rsidR="00B10F47">
        <w:rPr>
          <w:rFonts w:ascii="Tahoma" w:hAnsi="Tahoma" w:cs="Tahoma"/>
          <w:sz w:val="32"/>
          <w:szCs w:val="32"/>
          <w:lang w:val="en-GB"/>
        </w:rPr>
        <w:t>.</w:t>
      </w:r>
      <w:r w:rsidR="00096046" w:rsidRPr="00222A61">
        <w:rPr>
          <w:rFonts w:ascii="Tahoma" w:hAnsi="Tahoma" w:cs="Tahoma"/>
          <w:sz w:val="32"/>
          <w:szCs w:val="32"/>
          <w:lang w:val="en-GB"/>
        </w:rPr>
        <w:t xml:space="preserve"> </w:t>
      </w:r>
      <w:r w:rsidR="00B10F47">
        <w:rPr>
          <w:rFonts w:ascii="Tahoma" w:hAnsi="Tahoma" w:cs="Tahoma"/>
          <w:sz w:val="32"/>
          <w:szCs w:val="32"/>
          <w:lang w:val="en-GB"/>
        </w:rPr>
        <w:t xml:space="preserve"> I</w:t>
      </w:r>
      <w:r w:rsidR="00096046" w:rsidRPr="00222A61">
        <w:rPr>
          <w:rFonts w:ascii="Tahoma" w:hAnsi="Tahoma" w:cs="Tahoma"/>
          <w:sz w:val="32"/>
          <w:szCs w:val="32"/>
          <w:lang w:val="en-GB"/>
        </w:rPr>
        <w:t xml:space="preserve"> wish to encourage you to do more</w:t>
      </w:r>
      <w:r w:rsidR="00936812">
        <w:rPr>
          <w:rFonts w:ascii="Tahoma" w:hAnsi="Tahoma" w:cs="Tahoma"/>
          <w:sz w:val="32"/>
          <w:szCs w:val="32"/>
          <w:lang w:val="en-GB"/>
        </w:rPr>
        <w:t>,</w:t>
      </w:r>
      <w:r w:rsidR="00096046" w:rsidRPr="00222A61">
        <w:rPr>
          <w:rFonts w:ascii="Tahoma" w:hAnsi="Tahoma" w:cs="Tahoma"/>
          <w:sz w:val="32"/>
          <w:szCs w:val="32"/>
          <w:lang w:val="en-GB"/>
        </w:rPr>
        <w:t xml:space="preserve"> particularly for the enhancement of Botswana</w:t>
      </w:r>
      <w:r w:rsidR="00936812">
        <w:rPr>
          <w:rFonts w:ascii="Tahoma" w:hAnsi="Tahoma" w:cs="Tahoma"/>
          <w:sz w:val="32"/>
          <w:szCs w:val="32"/>
          <w:lang w:val="en-GB"/>
        </w:rPr>
        <w:t>’s</w:t>
      </w:r>
      <w:r w:rsidR="00096046" w:rsidRPr="00222A61">
        <w:rPr>
          <w:rFonts w:ascii="Tahoma" w:hAnsi="Tahoma" w:cs="Tahoma"/>
          <w:sz w:val="32"/>
          <w:szCs w:val="32"/>
          <w:lang w:val="en-GB"/>
        </w:rPr>
        <w:t xml:space="preserve"> ratings</w:t>
      </w:r>
      <w:r w:rsidR="00A71A46" w:rsidRPr="00222A61">
        <w:rPr>
          <w:rFonts w:ascii="Tahoma" w:hAnsi="Tahoma" w:cs="Tahoma"/>
          <w:sz w:val="32"/>
          <w:szCs w:val="32"/>
          <w:lang w:val="en-GB"/>
        </w:rPr>
        <w:t>.</w:t>
      </w:r>
    </w:p>
    <w:p w:rsidR="00235374" w:rsidRPr="00222A61" w:rsidRDefault="00235374" w:rsidP="00F474F4">
      <w:pPr>
        <w:spacing w:after="0" w:line="360" w:lineRule="auto"/>
        <w:ind w:left="450" w:hanging="450"/>
        <w:jc w:val="both"/>
        <w:rPr>
          <w:rFonts w:ascii="Tahoma" w:hAnsi="Tahoma" w:cs="Tahoma"/>
          <w:sz w:val="32"/>
          <w:szCs w:val="32"/>
          <w:lang w:val="en-GB"/>
        </w:rPr>
      </w:pPr>
    </w:p>
    <w:p w:rsidR="00B10F47" w:rsidRDefault="00B10F47" w:rsidP="00B10F47">
      <w:pPr>
        <w:spacing w:after="0" w:line="360" w:lineRule="auto"/>
        <w:ind w:left="1170" w:hanging="450"/>
        <w:jc w:val="both"/>
        <w:rPr>
          <w:rFonts w:ascii="Tahoma" w:hAnsi="Tahoma" w:cs="Tahoma"/>
          <w:b/>
          <w:sz w:val="32"/>
          <w:szCs w:val="32"/>
          <w:lang w:val="en-GB"/>
        </w:rPr>
      </w:pPr>
      <w:r w:rsidRPr="00222A61">
        <w:rPr>
          <w:rFonts w:ascii="Tahoma" w:hAnsi="Tahoma" w:cs="Tahoma"/>
          <w:b/>
          <w:sz w:val="32"/>
          <w:szCs w:val="32"/>
          <w:lang w:val="en-GB"/>
        </w:rPr>
        <w:t>Director of Ceremonies</w:t>
      </w:r>
    </w:p>
    <w:p w:rsidR="008C054E" w:rsidRPr="00222A61" w:rsidRDefault="008C054E" w:rsidP="00B10F47">
      <w:pPr>
        <w:spacing w:after="0" w:line="360" w:lineRule="auto"/>
        <w:ind w:left="1170" w:hanging="450"/>
        <w:jc w:val="both"/>
        <w:rPr>
          <w:rFonts w:ascii="Tahoma" w:hAnsi="Tahoma" w:cs="Tahoma"/>
          <w:b/>
          <w:sz w:val="32"/>
          <w:szCs w:val="32"/>
          <w:lang w:val="en-GB"/>
        </w:rPr>
      </w:pPr>
    </w:p>
    <w:p w:rsidR="00096046" w:rsidRPr="00222A61" w:rsidRDefault="00096046" w:rsidP="008C054E">
      <w:pPr>
        <w:spacing w:after="0" w:line="360" w:lineRule="auto"/>
        <w:ind w:firstLine="720"/>
        <w:jc w:val="both"/>
        <w:rPr>
          <w:rFonts w:ascii="Tahoma" w:hAnsi="Tahoma" w:cs="Tahoma"/>
          <w:b/>
          <w:sz w:val="32"/>
          <w:szCs w:val="32"/>
          <w:lang w:val="en-GB"/>
        </w:rPr>
      </w:pPr>
      <w:r w:rsidRPr="00222A61">
        <w:rPr>
          <w:rFonts w:ascii="Tahoma" w:hAnsi="Tahoma" w:cs="Tahoma"/>
          <w:b/>
          <w:sz w:val="32"/>
          <w:szCs w:val="32"/>
          <w:lang w:val="en-GB"/>
        </w:rPr>
        <w:t>Conditions of Service</w:t>
      </w:r>
    </w:p>
    <w:p w:rsidR="00235374" w:rsidRPr="00222A61" w:rsidRDefault="00235374" w:rsidP="00F474F4">
      <w:pPr>
        <w:pStyle w:val="ListParagraph"/>
        <w:numPr>
          <w:ilvl w:val="0"/>
          <w:numId w:val="1"/>
        </w:numPr>
        <w:spacing w:after="0" w:line="360" w:lineRule="auto"/>
        <w:ind w:hanging="720"/>
        <w:jc w:val="both"/>
        <w:rPr>
          <w:rFonts w:ascii="Tahoma" w:hAnsi="Tahoma" w:cs="Tahoma"/>
          <w:sz w:val="32"/>
          <w:szCs w:val="32"/>
          <w:lang w:val="en-GB"/>
        </w:rPr>
      </w:pPr>
      <w:r w:rsidRPr="00222A61">
        <w:rPr>
          <w:rFonts w:ascii="Tahoma" w:hAnsi="Tahoma" w:cs="Tahoma"/>
          <w:sz w:val="32"/>
          <w:szCs w:val="32"/>
          <w:lang w:val="en-GB"/>
        </w:rPr>
        <w:t xml:space="preserve">At the </w:t>
      </w:r>
      <w:r w:rsidR="00B10F47">
        <w:rPr>
          <w:rFonts w:ascii="Tahoma" w:hAnsi="Tahoma" w:cs="Tahoma"/>
          <w:sz w:val="32"/>
          <w:szCs w:val="32"/>
          <w:lang w:val="en-GB"/>
        </w:rPr>
        <w:t>S</w:t>
      </w:r>
      <w:r w:rsidRPr="00222A61">
        <w:rPr>
          <w:rFonts w:ascii="Tahoma" w:hAnsi="Tahoma" w:cs="Tahoma"/>
          <w:sz w:val="32"/>
          <w:szCs w:val="32"/>
          <w:lang w:val="en-GB"/>
        </w:rPr>
        <w:t>takeholder’s</w:t>
      </w:r>
      <w:r w:rsidR="00B10F47">
        <w:rPr>
          <w:rFonts w:ascii="Tahoma" w:hAnsi="Tahoma" w:cs="Tahoma"/>
          <w:sz w:val="32"/>
          <w:szCs w:val="32"/>
          <w:lang w:val="en-GB"/>
        </w:rPr>
        <w:t xml:space="preserve"> C</w:t>
      </w:r>
      <w:r w:rsidRPr="00222A61">
        <w:rPr>
          <w:rFonts w:ascii="Tahoma" w:hAnsi="Tahoma" w:cs="Tahoma"/>
          <w:sz w:val="32"/>
          <w:szCs w:val="32"/>
          <w:lang w:val="en-GB"/>
        </w:rPr>
        <w:t>onference organised by my Ministry in 2017, conditions of service</w:t>
      </w:r>
      <w:r w:rsidR="00096046" w:rsidRPr="00222A61">
        <w:rPr>
          <w:rFonts w:ascii="Tahoma" w:hAnsi="Tahoma" w:cs="Tahoma"/>
          <w:sz w:val="32"/>
          <w:szCs w:val="32"/>
          <w:lang w:val="en-GB"/>
        </w:rPr>
        <w:t xml:space="preserve"> for the Judiciary</w:t>
      </w:r>
      <w:r w:rsidRPr="00222A61">
        <w:rPr>
          <w:rFonts w:ascii="Tahoma" w:hAnsi="Tahoma" w:cs="Tahoma"/>
          <w:sz w:val="32"/>
          <w:szCs w:val="32"/>
          <w:lang w:val="en-GB"/>
        </w:rPr>
        <w:t xml:space="preserve"> </w:t>
      </w:r>
      <w:r w:rsidR="000074B6" w:rsidRPr="00222A61">
        <w:rPr>
          <w:rFonts w:ascii="Tahoma" w:hAnsi="Tahoma" w:cs="Tahoma"/>
          <w:sz w:val="32"/>
          <w:szCs w:val="32"/>
          <w:lang w:val="en-GB"/>
        </w:rPr>
        <w:t>were</w:t>
      </w:r>
      <w:r w:rsidRPr="00222A61">
        <w:rPr>
          <w:rFonts w:ascii="Tahoma" w:hAnsi="Tahoma" w:cs="Tahoma"/>
          <w:sz w:val="32"/>
          <w:szCs w:val="32"/>
          <w:lang w:val="en-GB"/>
        </w:rPr>
        <w:t xml:space="preserve"> raised as one of key issues</w:t>
      </w:r>
      <w:r w:rsidR="00096046" w:rsidRPr="00222A61">
        <w:rPr>
          <w:rFonts w:ascii="Tahoma" w:hAnsi="Tahoma" w:cs="Tahoma"/>
          <w:sz w:val="32"/>
          <w:szCs w:val="32"/>
          <w:lang w:val="en-GB"/>
        </w:rPr>
        <w:t xml:space="preserve"> </w:t>
      </w:r>
      <w:r w:rsidR="00B10F47">
        <w:rPr>
          <w:rFonts w:ascii="Tahoma" w:hAnsi="Tahoma" w:cs="Tahoma"/>
          <w:sz w:val="32"/>
          <w:szCs w:val="32"/>
          <w:lang w:val="en-GB"/>
        </w:rPr>
        <w:t xml:space="preserve">that need </w:t>
      </w:r>
      <w:r w:rsidR="00096046" w:rsidRPr="00222A61">
        <w:rPr>
          <w:rFonts w:ascii="Tahoma" w:hAnsi="Tahoma" w:cs="Tahoma"/>
          <w:sz w:val="32"/>
          <w:szCs w:val="32"/>
          <w:lang w:val="en-GB"/>
        </w:rPr>
        <w:t>to be addressed</w:t>
      </w:r>
      <w:r w:rsidRPr="00222A61">
        <w:rPr>
          <w:rFonts w:ascii="Tahoma" w:hAnsi="Tahoma" w:cs="Tahoma"/>
          <w:sz w:val="32"/>
          <w:szCs w:val="32"/>
          <w:lang w:val="en-GB"/>
        </w:rPr>
        <w:t xml:space="preserve">.  I am happy to indicate that some progress has been made in this regard.  </w:t>
      </w:r>
      <w:r w:rsidR="00096046" w:rsidRPr="00222A61">
        <w:rPr>
          <w:rFonts w:ascii="Tahoma" w:hAnsi="Tahoma" w:cs="Tahoma"/>
          <w:sz w:val="32"/>
          <w:szCs w:val="32"/>
          <w:lang w:val="en-GB"/>
        </w:rPr>
        <w:t xml:space="preserve">I believe </w:t>
      </w:r>
      <w:r w:rsidRPr="00222A61">
        <w:rPr>
          <w:rFonts w:ascii="Tahoma" w:hAnsi="Tahoma" w:cs="Tahoma"/>
          <w:sz w:val="32"/>
          <w:szCs w:val="32"/>
          <w:lang w:val="en-GB"/>
        </w:rPr>
        <w:t xml:space="preserve">you </w:t>
      </w:r>
      <w:r w:rsidRPr="00222A61">
        <w:rPr>
          <w:rFonts w:ascii="Tahoma" w:hAnsi="Tahoma" w:cs="Tahoma"/>
          <w:sz w:val="32"/>
          <w:szCs w:val="32"/>
          <w:lang w:val="en-GB"/>
        </w:rPr>
        <w:lastRenderedPageBreak/>
        <w:t>are aware</w:t>
      </w:r>
      <w:r w:rsidR="00096046" w:rsidRPr="00222A61">
        <w:rPr>
          <w:rFonts w:ascii="Tahoma" w:hAnsi="Tahoma" w:cs="Tahoma"/>
          <w:sz w:val="32"/>
          <w:szCs w:val="32"/>
          <w:lang w:val="en-GB"/>
        </w:rPr>
        <w:t xml:space="preserve"> that His</w:t>
      </w:r>
      <w:r w:rsidRPr="00222A61">
        <w:rPr>
          <w:rFonts w:ascii="Tahoma" w:hAnsi="Tahoma" w:cs="Tahoma"/>
          <w:sz w:val="32"/>
          <w:szCs w:val="32"/>
          <w:lang w:val="en-GB"/>
        </w:rPr>
        <w:t xml:space="preserve"> Excellency the President has appointed a Commiss</w:t>
      </w:r>
      <w:r w:rsidR="000074B6" w:rsidRPr="00222A61">
        <w:rPr>
          <w:rFonts w:ascii="Tahoma" w:hAnsi="Tahoma" w:cs="Tahoma"/>
          <w:sz w:val="32"/>
          <w:szCs w:val="32"/>
          <w:lang w:val="en-GB"/>
        </w:rPr>
        <w:t>ion to look into the</w:t>
      </w:r>
      <w:r w:rsidR="00202795" w:rsidRPr="00222A61">
        <w:rPr>
          <w:rFonts w:ascii="Tahoma" w:hAnsi="Tahoma" w:cs="Tahoma"/>
          <w:sz w:val="32"/>
          <w:szCs w:val="32"/>
          <w:lang w:val="en-GB"/>
        </w:rPr>
        <w:t xml:space="preserve"> C</w:t>
      </w:r>
      <w:r w:rsidR="00096046" w:rsidRPr="00222A61">
        <w:rPr>
          <w:rFonts w:ascii="Tahoma" w:hAnsi="Tahoma" w:cs="Tahoma"/>
          <w:sz w:val="32"/>
          <w:szCs w:val="32"/>
          <w:lang w:val="en-GB"/>
        </w:rPr>
        <w:t xml:space="preserve">onditions of Service </w:t>
      </w:r>
      <w:r w:rsidR="00202795" w:rsidRPr="00222A61">
        <w:rPr>
          <w:rFonts w:ascii="Tahoma" w:hAnsi="Tahoma" w:cs="Tahoma"/>
          <w:sz w:val="32"/>
          <w:szCs w:val="32"/>
          <w:lang w:val="en-GB"/>
        </w:rPr>
        <w:t>and other Entitlements for the Political Leadership</w:t>
      </w:r>
      <w:r w:rsidR="00B10F47">
        <w:rPr>
          <w:rFonts w:ascii="Tahoma" w:hAnsi="Tahoma" w:cs="Tahoma"/>
          <w:sz w:val="32"/>
          <w:szCs w:val="32"/>
          <w:lang w:val="en-GB"/>
        </w:rPr>
        <w:t>,</w:t>
      </w:r>
      <w:r w:rsidR="00202795" w:rsidRPr="00222A61">
        <w:rPr>
          <w:rFonts w:ascii="Tahoma" w:hAnsi="Tahoma" w:cs="Tahoma"/>
          <w:sz w:val="32"/>
          <w:szCs w:val="32"/>
          <w:lang w:val="en-GB"/>
        </w:rPr>
        <w:t xml:space="preserve"> Justices, Member</w:t>
      </w:r>
      <w:r w:rsidR="00B10F47">
        <w:rPr>
          <w:rFonts w:ascii="Tahoma" w:hAnsi="Tahoma" w:cs="Tahoma"/>
          <w:sz w:val="32"/>
          <w:szCs w:val="32"/>
          <w:lang w:val="en-GB"/>
        </w:rPr>
        <w:t>s</w:t>
      </w:r>
      <w:r w:rsidR="00202795" w:rsidRPr="00222A61">
        <w:rPr>
          <w:rFonts w:ascii="Tahoma" w:hAnsi="Tahoma" w:cs="Tahoma"/>
          <w:sz w:val="32"/>
          <w:szCs w:val="32"/>
          <w:lang w:val="en-GB"/>
        </w:rPr>
        <w:t xml:space="preserve"> of Ntlo ya </w:t>
      </w:r>
      <w:r w:rsidR="00B10F47">
        <w:rPr>
          <w:rFonts w:ascii="Tahoma" w:hAnsi="Tahoma" w:cs="Tahoma"/>
          <w:sz w:val="32"/>
          <w:szCs w:val="32"/>
          <w:lang w:val="en-GB"/>
        </w:rPr>
        <w:t>Dikgosi and O</w:t>
      </w:r>
      <w:r w:rsidR="00202795" w:rsidRPr="00222A61">
        <w:rPr>
          <w:rFonts w:ascii="Tahoma" w:hAnsi="Tahoma" w:cs="Tahoma"/>
          <w:sz w:val="32"/>
          <w:szCs w:val="32"/>
          <w:lang w:val="en-GB"/>
        </w:rPr>
        <w:t>thers</w:t>
      </w:r>
      <w:r w:rsidR="00B10F47">
        <w:rPr>
          <w:rFonts w:ascii="Tahoma" w:hAnsi="Tahoma" w:cs="Tahoma"/>
          <w:sz w:val="32"/>
          <w:szCs w:val="32"/>
          <w:lang w:val="en-GB"/>
        </w:rPr>
        <w:t>,</w:t>
      </w:r>
      <w:r w:rsidR="000074B6" w:rsidRPr="00222A61">
        <w:rPr>
          <w:rFonts w:ascii="Tahoma" w:hAnsi="Tahoma" w:cs="Tahoma"/>
          <w:sz w:val="32"/>
          <w:szCs w:val="32"/>
          <w:lang w:val="en-GB"/>
        </w:rPr>
        <w:t xml:space="preserve"> </w:t>
      </w:r>
      <w:r w:rsidR="00096046" w:rsidRPr="00222A61">
        <w:rPr>
          <w:rFonts w:ascii="Tahoma" w:hAnsi="Tahoma" w:cs="Tahoma"/>
          <w:sz w:val="32"/>
          <w:szCs w:val="32"/>
          <w:lang w:val="en-GB"/>
        </w:rPr>
        <w:t xml:space="preserve">which is </w:t>
      </w:r>
      <w:r w:rsidR="000074B6" w:rsidRPr="00222A61">
        <w:rPr>
          <w:rFonts w:ascii="Tahoma" w:hAnsi="Tahoma" w:cs="Tahoma"/>
          <w:sz w:val="32"/>
          <w:szCs w:val="32"/>
          <w:lang w:val="en-GB"/>
        </w:rPr>
        <w:t>c</w:t>
      </w:r>
      <w:r w:rsidRPr="00222A61">
        <w:rPr>
          <w:rFonts w:ascii="Tahoma" w:hAnsi="Tahoma" w:cs="Tahoma"/>
          <w:sz w:val="32"/>
          <w:szCs w:val="32"/>
          <w:lang w:val="en-GB"/>
        </w:rPr>
        <w:t xml:space="preserve">haired by His </w:t>
      </w:r>
      <w:r w:rsidR="00F474F4" w:rsidRPr="00222A61">
        <w:rPr>
          <w:rFonts w:ascii="Tahoma" w:hAnsi="Tahoma" w:cs="Tahoma"/>
          <w:sz w:val="32"/>
          <w:szCs w:val="32"/>
          <w:lang w:val="en-GB"/>
        </w:rPr>
        <w:t>Lordship Monametsi</w:t>
      </w:r>
      <w:r w:rsidR="005E3855" w:rsidRPr="00222A61">
        <w:rPr>
          <w:rFonts w:ascii="Tahoma" w:hAnsi="Tahoma" w:cs="Tahoma"/>
          <w:sz w:val="32"/>
          <w:szCs w:val="32"/>
          <w:lang w:val="en-GB"/>
        </w:rPr>
        <w:t xml:space="preserve"> S.</w:t>
      </w:r>
      <w:r w:rsidRPr="00222A61">
        <w:rPr>
          <w:rFonts w:ascii="Tahoma" w:hAnsi="Tahoma" w:cs="Tahoma"/>
          <w:sz w:val="32"/>
          <w:szCs w:val="32"/>
          <w:lang w:val="en-GB"/>
        </w:rPr>
        <w:t xml:space="preserve"> Gaongalelwe,</w:t>
      </w:r>
      <w:r w:rsidR="00096046" w:rsidRPr="00222A61">
        <w:rPr>
          <w:rFonts w:ascii="Tahoma" w:hAnsi="Tahoma" w:cs="Tahoma"/>
          <w:sz w:val="32"/>
          <w:szCs w:val="32"/>
          <w:lang w:val="en-GB"/>
        </w:rPr>
        <w:t xml:space="preserve"> to</w:t>
      </w:r>
      <w:r w:rsidRPr="00222A61">
        <w:rPr>
          <w:rFonts w:ascii="Tahoma" w:hAnsi="Tahoma" w:cs="Tahoma"/>
          <w:sz w:val="32"/>
          <w:szCs w:val="32"/>
          <w:lang w:val="en-GB"/>
        </w:rPr>
        <w:t xml:space="preserve"> which I believe</w:t>
      </w:r>
      <w:r w:rsidR="00096046" w:rsidRPr="00222A61">
        <w:rPr>
          <w:rFonts w:ascii="Tahoma" w:hAnsi="Tahoma" w:cs="Tahoma"/>
          <w:sz w:val="32"/>
          <w:szCs w:val="32"/>
          <w:lang w:val="en-GB"/>
        </w:rPr>
        <w:t>,</w:t>
      </w:r>
      <w:r w:rsidRPr="00222A61">
        <w:rPr>
          <w:rFonts w:ascii="Tahoma" w:hAnsi="Tahoma" w:cs="Tahoma"/>
          <w:sz w:val="32"/>
          <w:szCs w:val="32"/>
          <w:lang w:val="en-GB"/>
        </w:rPr>
        <w:t xml:space="preserve"> you will make your submissions either as individuals</w:t>
      </w:r>
      <w:r w:rsidR="00096046" w:rsidRPr="00222A61">
        <w:rPr>
          <w:rFonts w:ascii="Tahoma" w:hAnsi="Tahoma" w:cs="Tahoma"/>
          <w:sz w:val="32"/>
          <w:szCs w:val="32"/>
          <w:lang w:val="en-GB"/>
        </w:rPr>
        <w:t>,</w:t>
      </w:r>
      <w:r w:rsidRPr="00222A61">
        <w:rPr>
          <w:rFonts w:ascii="Tahoma" w:hAnsi="Tahoma" w:cs="Tahoma"/>
          <w:sz w:val="32"/>
          <w:szCs w:val="32"/>
          <w:lang w:val="en-GB"/>
        </w:rPr>
        <w:t xml:space="preserve"> or as a collective</w:t>
      </w:r>
      <w:r w:rsidR="00096046" w:rsidRPr="00222A61">
        <w:rPr>
          <w:rFonts w:ascii="Tahoma" w:hAnsi="Tahoma" w:cs="Tahoma"/>
          <w:sz w:val="32"/>
          <w:szCs w:val="32"/>
          <w:lang w:val="en-GB"/>
        </w:rPr>
        <w:t>,</w:t>
      </w:r>
      <w:r w:rsidRPr="00222A61">
        <w:rPr>
          <w:rFonts w:ascii="Tahoma" w:hAnsi="Tahoma" w:cs="Tahoma"/>
          <w:sz w:val="32"/>
          <w:szCs w:val="32"/>
          <w:lang w:val="en-GB"/>
        </w:rPr>
        <w:t xml:space="preserve"> depending </w:t>
      </w:r>
      <w:r w:rsidR="00096046" w:rsidRPr="00222A61">
        <w:rPr>
          <w:rFonts w:ascii="Tahoma" w:hAnsi="Tahoma" w:cs="Tahoma"/>
          <w:sz w:val="32"/>
          <w:szCs w:val="32"/>
          <w:lang w:val="en-GB"/>
        </w:rPr>
        <w:t>on</w:t>
      </w:r>
      <w:r w:rsidRPr="00222A61">
        <w:rPr>
          <w:rFonts w:ascii="Tahoma" w:hAnsi="Tahoma" w:cs="Tahoma"/>
          <w:sz w:val="32"/>
          <w:szCs w:val="32"/>
          <w:lang w:val="en-GB"/>
        </w:rPr>
        <w:t xml:space="preserve"> your own determination.</w:t>
      </w:r>
    </w:p>
    <w:p w:rsidR="00235374" w:rsidRPr="00222A61" w:rsidRDefault="00235374" w:rsidP="00F474F4">
      <w:pPr>
        <w:pStyle w:val="ListParagraph"/>
        <w:spacing w:after="0" w:line="360" w:lineRule="auto"/>
        <w:ind w:left="450" w:hanging="450"/>
        <w:jc w:val="both"/>
        <w:rPr>
          <w:rFonts w:ascii="Tahoma" w:hAnsi="Tahoma" w:cs="Tahoma"/>
          <w:sz w:val="32"/>
          <w:szCs w:val="32"/>
          <w:lang w:val="en-GB"/>
        </w:rPr>
      </w:pPr>
    </w:p>
    <w:p w:rsidR="00235374" w:rsidRPr="00222A61" w:rsidRDefault="00235374" w:rsidP="00F474F4">
      <w:pPr>
        <w:pStyle w:val="ListParagraph"/>
        <w:numPr>
          <w:ilvl w:val="0"/>
          <w:numId w:val="1"/>
        </w:numPr>
        <w:spacing w:after="0" w:line="360" w:lineRule="auto"/>
        <w:ind w:hanging="720"/>
        <w:jc w:val="both"/>
        <w:rPr>
          <w:rFonts w:ascii="Tahoma" w:hAnsi="Tahoma" w:cs="Tahoma"/>
          <w:sz w:val="32"/>
          <w:szCs w:val="32"/>
          <w:lang w:val="en-GB"/>
        </w:rPr>
      </w:pPr>
      <w:r w:rsidRPr="00222A61">
        <w:rPr>
          <w:rFonts w:ascii="Tahoma" w:hAnsi="Tahoma" w:cs="Tahoma"/>
          <w:sz w:val="32"/>
          <w:szCs w:val="32"/>
          <w:lang w:val="en-GB"/>
        </w:rPr>
        <w:t>I am</w:t>
      </w:r>
      <w:r w:rsidR="00DB3B42" w:rsidRPr="00222A61">
        <w:rPr>
          <w:rFonts w:ascii="Tahoma" w:hAnsi="Tahoma" w:cs="Tahoma"/>
          <w:sz w:val="32"/>
          <w:szCs w:val="32"/>
          <w:lang w:val="en-GB"/>
        </w:rPr>
        <w:t xml:space="preserve"> also</w:t>
      </w:r>
      <w:r w:rsidRPr="00222A61">
        <w:rPr>
          <w:rFonts w:ascii="Tahoma" w:hAnsi="Tahoma" w:cs="Tahoma"/>
          <w:sz w:val="32"/>
          <w:szCs w:val="32"/>
          <w:lang w:val="en-GB"/>
        </w:rPr>
        <w:t xml:space="preserve"> happy to indicate that the long term problem</w:t>
      </w:r>
      <w:r w:rsidR="00DB3B42" w:rsidRPr="00222A61">
        <w:rPr>
          <w:rFonts w:ascii="Tahoma" w:hAnsi="Tahoma" w:cs="Tahoma"/>
          <w:sz w:val="32"/>
          <w:szCs w:val="32"/>
          <w:lang w:val="en-GB"/>
        </w:rPr>
        <w:t xml:space="preserve"> that</w:t>
      </w:r>
      <w:r w:rsidRPr="00222A61">
        <w:rPr>
          <w:rFonts w:ascii="Tahoma" w:hAnsi="Tahoma" w:cs="Tahoma"/>
          <w:sz w:val="32"/>
          <w:szCs w:val="32"/>
          <w:lang w:val="en-GB"/>
        </w:rPr>
        <w:t xml:space="preserve"> you have been experiencing hitherto</w:t>
      </w:r>
      <w:r w:rsidR="00DB3B42" w:rsidRPr="00222A61">
        <w:rPr>
          <w:rFonts w:ascii="Tahoma" w:hAnsi="Tahoma" w:cs="Tahoma"/>
          <w:sz w:val="32"/>
          <w:szCs w:val="32"/>
          <w:lang w:val="en-GB"/>
        </w:rPr>
        <w:t>,</w:t>
      </w:r>
      <w:r w:rsidRPr="00222A61">
        <w:rPr>
          <w:rFonts w:ascii="Tahoma" w:hAnsi="Tahoma" w:cs="Tahoma"/>
          <w:sz w:val="32"/>
          <w:szCs w:val="32"/>
          <w:lang w:val="en-GB"/>
        </w:rPr>
        <w:t xml:space="preserve"> with respect to your official transport has been resolved, with the upgrading</w:t>
      </w:r>
      <w:r w:rsidR="00B10F47">
        <w:rPr>
          <w:rFonts w:ascii="Tahoma" w:hAnsi="Tahoma" w:cs="Tahoma"/>
          <w:sz w:val="32"/>
          <w:szCs w:val="32"/>
          <w:lang w:val="en-GB"/>
        </w:rPr>
        <w:t>,</w:t>
      </w:r>
      <w:r w:rsidRPr="00222A61">
        <w:rPr>
          <w:rFonts w:ascii="Tahoma" w:hAnsi="Tahoma" w:cs="Tahoma"/>
          <w:sz w:val="32"/>
          <w:szCs w:val="32"/>
          <w:lang w:val="en-GB"/>
        </w:rPr>
        <w:t xml:space="preserve"> that has been under discussion for some</w:t>
      </w:r>
      <w:r w:rsidR="00B10F47">
        <w:rPr>
          <w:rFonts w:ascii="Tahoma" w:hAnsi="Tahoma" w:cs="Tahoma"/>
          <w:sz w:val="32"/>
          <w:szCs w:val="32"/>
          <w:lang w:val="en-GB"/>
        </w:rPr>
        <w:t xml:space="preserve"> </w:t>
      </w:r>
      <w:r w:rsidRPr="00222A61">
        <w:rPr>
          <w:rFonts w:ascii="Tahoma" w:hAnsi="Tahoma" w:cs="Tahoma"/>
          <w:sz w:val="32"/>
          <w:szCs w:val="32"/>
          <w:lang w:val="en-GB"/>
        </w:rPr>
        <w:t>time.  However, the implementation of the Presidential Directive relating to this</w:t>
      </w:r>
      <w:r w:rsidR="00B10F47">
        <w:rPr>
          <w:rFonts w:ascii="Tahoma" w:hAnsi="Tahoma" w:cs="Tahoma"/>
          <w:sz w:val="32"/>
          <w:szCs w:val="32"/>
          <w:lang w:val="en-GB"/>
        </w:rPr>
        <w:t>,</w:t>
      </w:r>
      <w:r w:rsidRPr="00222A61">
        <w:rPr>
          <w:rFonts w:ascii="Tahoma" w:hAnsi="Tahoma" w:cs="Tahoma"/>
          <w:sz w:val="32"/>
          <w:szCs w:val="32"/>
          <w:lang w:val="en-GB"/>
        </w:rPr>
        <w:t xml:space="preserve"> will be subject to the procurement processes and timelines within</w:t>
      </w:r>
      <w:r w:rsidR="00DB3B42" w:rsidRPr="00222A61">
        <w:rPr>
          <w:rFonts w:ascii="Tahoma" w:hAnsi="Tahoma" w:cs="Tahoma"/>
          <w:sz w:val="32"/>
          <w:szCs w:val="32"/>
          <w:lang w:val="en-GB"/>
        </w:rPr>
        <w:t xml:space="preserve"> which</w:t>
      </w:r>
      <w:r w:rsidRPr="00222A61">
        <w:rPr>
          <w:rFonts w:ascii="Tahoma" w:hAnsi="Tahoma" w:cs="Tahoma"/>
          <w:sz w:val="32"/>
          <w:szCs w:val="32"/>
          <w:lang w:val="en-GB"/>
        </w:rPr>
        <w:t xml:space="preserve"> the Administration of Justice,</w:t>
      </w:r>
      <w:r w:rsidR="00DB3B42" w:rsidRPr="00222A61">
        <w:rPr>
          <w:rFonts w:ascii="Tahoma" w:hAnsi="Tahoma" w:cs="Tahoma"/>
          <w:sz w:val="32"/>
          <w:szCs w:val="32"/>
          <w:lang w:val="en-GB"/>
        </w:rPr>
        <w:t xml:space="preserve"> will implement this,</w:t>
      </w:r>
      <w:r w:rsidRPr="00222A61">
        <w:rPr>
          <w:rFonts w:ascii="Tahoma" w:hAnsi="Tahoma" w:cs="Tahoma"/>
          <w:sz w:val="32"/>
          <w:szCs w:val="32"/>
          <w:lang w:val="en-GB"/>
        </w:rPr>
        <w:t xml:space="preserve"> which I trust will be given the priority it deserves</w:t>
      </w:r>
      <w:r w:rsidR="00B10F47">
        <w:rPr>
          <w:rFonts w:ascii="Tahoma" w:hAnsi="Tahoma" w:cs="Tahoma"/>
          <w:sz w:val="32"/>
          <w:szCs w:val="32"/>
          <w:lang w:val="en-GB"/>
        </w:rPr>
        <w:t>.</w:t>
      </w:r>
    </w:p>
    <w:p w:rsidR="00F474F4" w:rsidRPr="00222A61" w:rsidRDefault="00F474F4" w:rsidP="00F474F4">
      <w:pPr>
        <w:spacing w:after="0" w:line="360" w:lineRule="auto"/>
        <w:jc w:val="both"/>
        <w:rPr>
          <w:rFonts w:ascii="Tahoma" w:hAnsi="Tahoma" w:cs="Tahoma"/>
          <w:b/>
          <w:sz w:val="32"/>
          <w:szCs w:val="32"/>
          <w:lang w:val="en-GB"/>
        </w:rPr>
      </w:pPr>
    </w:p>
    <w:p w:rsidR="00235374" w:rsidRDefault="00235374" w:rsidP="00F474F4">
      <w:pPr>
        <w:pStyle w:val="ListParagraph"/>
        <w:spacing w:after="0" w:line="360" w:lineRule="auto"/>
        <w:ind w:left="450" w:firstLine="270"/>
        <w:jc w:val="both"/>
        <w:rPr>
          <w:rFonts w:ascii="Tahoma" w:hAnsi="Tahoma" w:cs="Tahoma"/>
          <w:b/>
          <w:sz w:val="32"/>
          <w:szCs w:val="32"/>
          <w:lang w:val="en-GB"/>
        </w:rPr>
      </w:pPr>
      <w:r w:rsidRPr="00222A61">
        <w:rPr>
          <w:rFonts w:ascii="Tahoma" w:hAnsi="Tahoma" w:cs="Tahoma"/>
          <w:b/>
          <w:sz w:val="32"/>
          <w:szCs w:val="32"/>
          <w:lang w:val="en-GB"/>
        </w:rPr>
        <w:t>Director of Ceremonies</w:t>
      </w:r>
    </w:p>
    <w:p w:rsidR="008C054E" w:rsidRPr="00222A61" w:rsidRDefault="008C054E" w:rsidP="00F474F4">
      <w:pPr>
        <w:pStyle w:val="ListParagraph"/>
        <w:spacing w:after="0" w:line="360" w:lineRule="auto"/>
        <w:ind w:left="450" w:firstLine="270"/>
        <w:jc w:val="both"/>
        <w:rPr>
          <w:rFonts w:ascii="Tahoma" w:hAnsi="Tahoma" w:cs="Tahoma"/>
          <w:b/>
          <w:sz w:val="32"/>
          <w:szCs w:val="32"/>
          <w:lang w:val="en-GB"/>
        </w:rPr>
      </w:pPr>
    </w:p>
    <w:p w:rsidR="00235374" w:rsidRPr="008C054E" w:rsidRDefault="00235374" w:rsidP="008C054E">
      <w:pPr>
        <w:pStyle w:val="ListParagraph"/>
        <w:spacing w:after="0" w:line="360" w:lineRule="auto"/>
        <w:ind w:left="450" w:firstLine="270"/>
        <w:jc w:val="both"/>
        <w:rPr>
          <w:rFonts w:ascii="Tahoma" w:hAnsi="Tahoma" w:cs="Tahoma"/>
          <w:b/>
          <w:sz w:val="32"/>
          <w:szCs w:val="32"/>
          <w:lang w:val="en-GB"/>
        </w:rPr>
      </w:pPr>
      <w:r w:rsidRPr="00222A61">
        <w:rPr>
          <w:rFonts w:ascii="Tahoma" w:hAnsi="Tahoma" w:cs="Tahoma"/>
          <w:b/>
          <w:sz w:val="32"/>
          <w:szCs w:val="32"/>
          <w:lang w:val="en-GB"/>
        </w:rPr>
        <w:t>Conclusion</w:t>
      </w:r>
    </w:p>
    <w:p w:rsidR="000074B6" w:rsidRPr="00222A61" w:rsidRDefault="0037683A" w:rsidP="00F474F4">
      <w:pPr>
        <w:pStyle w:val="ListParagraph"/>
        <w:numPr>
          <w:ilvl w:val="0"/>
          <w:numId w:val="1"/>
        </w:numPr>
        <w:spacing w:after="0" w:line="360" w:lineRule="auto"/>
        <w:ind w:hanging="720"/>
        <w:jc w:val="both"/>
        <w:rPr>
          <w:rFonts w:ascii="Tahoma" w:hAnsi="Tahoma" w:cs="Tahoma"/>
          <w:sz w:val="32"/>
          <w:szCs w:val="32"/>
          <w:lang w:val="en-GB"/>
        </w:rPr>
      </w:pPr>
      <w:r w:rsidRPr="00222A61">
        <w:rPr>
          <w:rFonts w:ascii="Tahoma" w:hAnsi="Tahoma" w:cs="Tahoma"/>
          <w:sz w:val="32"/>
          <w:szCs w:val="32"/>
          <w:lang w:val="en-GB"/>
        </w:rPr>
        <w:t>In conclusion, y</w:t>
      </w:r>
      <w:r w:rsidR="00235374" w:rsidRPr="00222A61">
        <w:rPr>
          <w:rFonts w:ascii="Tahoma" w:hAnsi="Tahoma" w:cs="Tahoma"/>
          <w:sz w:val="32"/>
          <w:szCs w:val="32"/>
          <w:lang w:val="en-GB"/>
        </w:rPr>
        <w:t xml:space="preserve">ou would be aware that 2019/20 will be a period for the midterm review of the National Development Plan 11, therefore the outcomes or recommendations from this </w:t>
      </w:r>
      <w:r w:rsidR="00235374" w:rsidRPr="00222A61">
        <w:rPr>
          <w:rFonts w:ascii="Tahoma" w:hAnsi="Tahoma" w:cs="Tahoma"/>
          <w:sz w:val="32"/>
          <w:szCs w:val="32"/>
          <w:lang w:val="en-GB"/>
        </w:rPr>
        <w:lastRenderedPageBreak/>
        <w:t>Conference should be formulated in such a way that they will effectively</w:t>
      </w:r>
      <w:r w:rsidR="000074B6" w:rsidRPr="00222A61">
        <w:rPr>
          <w:rFonts w:ascii="Tahoma" w:hAnsi="Tahoma" w:cs="Tahoma"/>
          <w:sz w:val="32"/>
          <w:szCs w:val="32"/>
          <w:lang w:val="en-GB"/>
        </w:rPr>
        <w:t xml:space="preserve"> influence such a review</w:t>
      </w:r>
      <w:r w:rsidR="00202795" w:rsidRPr="00222A61">
        <w:rPr>
          <w:rFonts w:ascii="Tahoma" w:hAnsi="Tahoma" w:cs="Tahoma"/>
          <w:sz w:val="32"/>
          <w:szCs w:val="32"/>
          <w:lang w:val="en-GB"/>
        </w:rPr>
        <w:t xml:space="preserve"> thr</w:t>
      </w:r>
      <w:r w:rsidR="00B10F47">
        <w:rPr>
          <w:rFonts w:ascii="Tahoma" w:hAnsi="Tahoma" w:cs="Tahoma"/>
          <w:sz w:val="32"/>
          <w:szCs w:val="32"/>
          <w:lang w:val="en-GB"/>
        </w:rPr>
        <w:t>ough the Thematic Working Group</w:t>
      </w:r>
      <w:r w:rsidR="00202795" w:rsidRPr="00222A61">
        <w:rPr>
          <w:rFonts w:ascii="Tahoma" w:hAnsi="Tahoma" w:cs="Tahoma"/>
          <w:sz w:val="32"/>
          <w:szCs w:val="32"/>
          <w:lang w:val="en-GB"/>
        </w:rPr>
        <w:t xml:space="preserve"> on Governance, Peace and Security.  Such influence will be </w:t>
      </w:r>
      <w:r w:rsidR="000074B6" w:rsidRPr="00222A61">
        <w:rPr>
          <w:rFonts w:ascii="Tahoma" w:hAnsi="Tahoma" w:cs="Tahoma"/>
          <w:sz w:val="32"/>
          <w:szCs w:val="32"/>
          <w:lang w:val="en-GB"/>
        </w:rPr>
        <w:t>in terms of new and inno</w:t>
      </w:r>
      <w:r w:rsidR="00B10F47">
        <w:rPr>
          <w:rFonts w:ascii="Tahoma" w:hAnsi="Tahoma" w:cs="Tahoma"/>
          <w:sz w:val="32"/>
          <w:szCs w:val="32"/>
          <w:lang w:val="en-GB"/>
        </w:rPr>
        <w:t>vative ways for resourcing the J</w:t>
      </w:r>
      <w:r w:rsidR="000074B6" w:rsidRPr="00222A61">
        <w:rPr>
          <w:rFonts w:ascii="Tahoma" w:hAnsi="Tahoma" w:cs="Tahoma"/>
          <w:sz w:val="32"/>
          <w:szCs w:val="32"/>
          <w:lang w:val="en-GB"/>
        </w:rPr>
        <w:t xml:space="preserve">udiciary, </w:t>
      </w:r>
      <w:r w:rsidR="00202795" w:rsidRPr="00222A61">
        <w:rPr>
          <w:rFonts w:ascii="Tahoma" w:hAnsi="Tahoma" w:cs="Tahoma"/>
          <w:sz w:val="32"/>
          <w:szCs w:val="32"/>
          <w:lang w:val="en-GB"/>
        </w:rPr>
        <w:t xml:space="preserve">and </w:t>
      </w:r>
      <w:r w:rsidR="000074B6" w:rsidRPr="00222A61">
        <w:rPr>
          <w:rFonts w:ascii="Tahoma" w:hAnsi="Tahoma" w:cs="Tahoma"/>
          <w:sz w:val="32"/>
          <w:szCs w:val="32"/>
          <w:lang w:val="en-GB"/>
        </w:rPr>
        <w:t>secondly in ter</w:t>
      </w:r>
      <w:r w:rsidR="00B10F47">
        <w:rPr>
          <w:rFonts w:ascii="Tahoma" w:hAnsi="Tahoma" w:cs="Tahoma"/>
          <w:sz w:val="32"/>
          <w:szCs w:val="32"/>
          <w:lang w:val="en-GB"/>
        </w:rPr>
        <w:t>ms of posturing the J</w:t>
      </w:r>
      <w:r w:rsidR="00202795" w:rsidRPr="00222A61">
        <w:rPr>
          <w:rFonts w:ascii="Tahoma" w:hAnsi="Tahoma" w:cs="Tahoma"/>
          <w:sz w:val="32"/>
          <w:szCs w:val="32"/>
          <w:lang w:val="en-GB"/>
        </w:rPr>
        <w:t xml:space="preserve">udiciary </w:t>
      </w:r>
      <w:r w:rsidR="00B10F47">
        <w:rPr>
          <w:rFonts w:ascii="Tahoma" w:hAnsi="Tahoma" w:cs="Tahoma"/>
          <w:sz w:val="32"/>
          <w:szCs w:val="32"/>
          <w:lang w:val="en-GB"/>
        </w:rPr>
        <w:t xml:space="preserve">to be </w:t>
      </w:r>
      <w:r w:rsidR="00202795" w:rsidRPr="00222A61">
        <w:rPr>
          <w:rFonts w:ascii="Tahoma" w:hAnsi="Tahoma" w:cs="Tahoma"/>
          <w:sz w:val="32"/>
          <w:szCs w:val="32"/>
          <w:lang w:val="en-GB"/>
        </w:rPr>
        <w:t>responsive</w:t>
      </w:r>
      <w:r w:rsidR="000074B6" w:rsidRPr="00222A61">
        <w:rPr>
          <w:rFonts w:ascii="Tahoma" w:hAnsi="Tahoma" w:cs="Tahoma"/>
          <w:sz w:val="32"/>
          <w:szCs w:val="32"/>
          <w:lang w:val="en-GB"/>
        </w:rPr>
        <w:t xml:space="preserve"> to national economic transformation</w:t>
      </w:r>
      <w:r w:rsidR="00202795" w:rsidRPr="00222A61">
        <w:rPr>
          <w:rFonts w:ascii="Tahoma" w:hAnsi="Tahoma" w:cs="Tahoma"/>
          <w:sz w:val="32"/>
          <w:szCs w:val="32"/>
          <w:lang w:val="en-GB"/>
        </w:rPr>
        <w:t>al strategies</w:t>
      </w:r>
      <w:r w:rsidR="000074B6" w:rsidRPr="00222A61">
        <w:rPr>
          <w:rFonts w:ascii="Tahoma" w:hAnsi="Tahoma" w:cs="Tahoma"/>
          <w:sz w:val="32"/>
          <w:szCs w:val="32"/>
          <w:lang w:val="en-GB"/>
        </w:rPr>
        <w:t xml:space="preserve"> such as ease of doing business,</w:t>
      </w:r>
      <w:r w:rsidR="00202795" w:rsidRPr="00222A61">
        <w:rPr>
          <w:rFonts w:ascii="Tahoma" w:hAnsi="Tahoma" w:cs="Tahoma"/>
          <w:sz w:val="32"/>
          <w:szCs w:val="32"/>
          <w:lang w:val="en-GB"/>
        </w:rPr>
        <w:t xml:space="preserve"> the </w:t>
      </w:r>
      <w:r w:rsidR="000074B6" w:rsidRPr="00222A61">
        <w:rPr>
          <w:rFonts w:ascii="Tahoma" w:hAnsi="Tahoma" w:cs="Tahoma"/>
          <w:sz w:val="32"/>
          <w:szCs w:val="32"/>
          <w:lang w:val="en-GB"/>
        </w:rPr>
        <w:t>adoption of ICT systems, anti-money laundering and co</w:t>
      </w:r>
      <w:r w:rsidR="00202795" w:rsidRPr="00222A61">
        <w:rPr>
          <w:rFonts w:ascii="Tahoma" w:hAnsi="Tahoma" w:cs="Tahoma"/>
          <w:sz w:val="32"/>
          <w:szCs w:val="32"/>
          <w:lang w:val="en-GB"/>
        </w:rPr>
        <w:t>untering financing of terrorism;</w:t>
      </w:r>
      <w:r w:rsidR="000074B6" w:rsidRPr="00222A61">
        <w:rPr>
          <w:rFonts w:ascii="Tahoma" w:hAnsi="Tahoma" w:cs="Tahoma"/>
          <w:sz w:val="32"/>
          <w:szCs w:val="32"/>
          <w:lang w:val="en-GB"/>
        </w:rPr>
        <w:t xml:space="preserve"> while maintaining its core mandate of ensuring justice, accountability, governance and the rule of law</w:t>
      </w:r>
      <w:r w:rsidR="00D90BEA">
        <w:rPr>
          <w:rFonts w:ascii="Tahoma" w:hAnsi="Tahoma" w:cs="Tahoma"/>
          <w:sz w:val="32"/>
          <w:szCs w:val="32"/>
          <w:lang w:val="en-GB"/>
        </w:rPr>
        <w:t xml:space="preserve"> in Botswana</w:t>
      </w:r>
      <w:r w:rsidR="000074B6" w:rsidRPr="00222A61">
        <w:rPr>
          <w:rFonts w:ascii="Tahoma" w:hAnsi="Tahoma" w:cs="Tahoma"/>
          <w:sz w:val="32"/>
          <w:szCs w:val="32"/>
          <w:lang w:val="en-GB"/>
        </w:rPr>
        <w:t>.</w:t>
      </w:r>
    </w:p>
    <w:p w:rsidR="000074B6" w:rsidRPr="00222A61" w:rsidRDefault="000074B6" w:rsidP="00F474F4">
      <w:pPr>
        <w:pStyle w:val="ListParagraph"/>
        <w:spacing w:after="0" w:line="360" w:lineRule="auto"/>
        <w:ind w:left="450"/>
        <w:jc w:val="both"/>
        <w:rPr>
          <w:rFonts w:ascii="Tahoma" w:hAnsi="Tahoma" w:cs="Tahoma"/>
          <w:sz w:val="32"/>
          <w:szCs w:val="32"/>
          <w:lang w:val="en-GB"/>
        </w:rPr>
      </w:pPr>
    </w:p>
    <w:p w:rsidR="000074B6" w:rsidRPr="00222A61" w:rsidRDefault="00202795" w:rsidP="00B809DC">
      <w:pPr>
        <w:pStyle w:val="ListParagraph"/>
        <w:numPr>
          <w:ilvl w:val="0"/>
          <w:numId w:val="1"/>
        </w:numPr>
        <w:spacing w:after="0" w:line="360" w:lineRule="auto"/>
        <w:ind w:hanging="720"/>
        <w:jc w:val="both"/>
        <w:rPr>
          <w:rFonts w:ascii="Tahoma" w:hAnsi="Tahoma" w:cs="Tahoma"/>
          <w:sz w:val="32"/>
          <w:szCs w:val="32"/>
          <w:lang w:val="en-GB"/>
        </w:rPr>
      </w:pPr>
      <w:r w:rsidRPr="00222A61">
        <w:rPr>
          <w:rFonts w:ascii="Tahoma" w:hAnsi="Tahoma" w:cs="Tahoma"/>
          <w:sz w:val="32"/>
          <w:szCs w:val="32"/>
          <w:lang w:val="en-GB"/>
        </w:rPr>
        <w:t>With these</w:t>
      </w:r>
      <w:r w:rsidR="000074B6" w:rsidRPr="00222A61">
        <w:rPr>
          <w:rFonts w:ascii="Tahoma" w:hAnsi="Tahoma" w:cs="Tahoma"/>
          <w:sz w:val="32"/>
          <w:szCs w:val="32"/>
          <w:lang w:val="en-GB"/>
        </w:rPr>
        <w:t xml:space="preserve"> remarks, it </w:t>
      </w:r>
      <w:r w:rsidRPr="00222A61">
        <w:rPr>
          <w:rFonts w:ascii="Tahoma" w:hAnsi="Tahoma" w:cs="Tahoma"/>
          <w:sz w:val="32"/>
          <w:szCs w:val="32"/>
          <w:lang w:val="en-GB"/>
        </w:rPr>
        <w:t>is my pleasure to declare your S</w:t>
      </w:r>
      <w:r w:rsidR="00B10F47">
        <w:rPr>
          <w:rFonts w:ascii="Tahoma" w:hAnsi="Tahoma" w:cs="Tahoma"/>
          <w:sz w:val="32"/>
          <w:szCs w:val="32"/>
          <w:lang w:val="en-GB"/>
        </w:rPr>
        <w:t>takeholders Conference, 2018 officially o</w:t>
      </w:r>
      <w:r w:rsidR="000074B6" w:rsidRPr="00222A61">
        <w:rPr>
          <w:rFonts w:ascii="Tahoma" w:hAnsi="Tahoma" w:cs="Tahoma"/>
          <w:sz w:val="32"/>
          <w:szCs w:val="32"/>
          <w:lang w:val="en-GB"/>
        </w:rPr>
        <w:t>pen.</w:t>
      </w:r>
    </w:p>
    <w:p w:rsidR="00B809DC" w:rsidRPr="00222A61" w:rsidRDefault="00B809DC" w:rsidP="00B809DC">
      <w:pPr>
        <w:spacing w:after="0" w:line="360" w:lineRule="auto"/>
        <w:jc w:val="both"/>
        <w:rPr>
          <w:rFonts w:ascii="Tahoma" w:hAnsi="Tahoma" w:cs="Tahoma"/>
          <w:sz w:val="32"/>
          <w:szCs w:val="32"/>
          <w:lang w:val="en-GB"/>
        </w:rPr>
      </w:pPr>
    </w:p>
    <w:p w:rsidR="0012112A" w:rsidRPr="00222A61" w:rsidRDefault="000074B6" w:rsidP="00EB6462">
      <w:pPr>
        <w:pStyle w:val="ListParagraph"/>
        <w:numPr>
          <w:ilvl w:val="0"/>
          <w:numId w:val="1"/>
        </w:numPr>
        <w:spacing w:after="0" w:line="360" w:lineRule="auto"/>
        <w:ind w:hanging="720"/>
        <w:jc w:val="both"/>
        <w:rPr>
          <w:rFonts w:ascii="Tahoma" w:hAnsi="Tahoma" w:cs="Tahoma"/>
          <w:sz w:val="32"/>
          <w:szCs w:val="32"/>
          <w:lang w:val="en-GB"/>
        </w:rPr>
      </w:pPr>
      <w:r w:rsidRPr="00222A61">
        <w:rPr>
          <w:rFonts w:ascii="Tahoma" w:hAnsi="Tahoma" w:cs="Tahoma"/>
          <w:sz w:val="32"/>
          <w:szCs w:val="32"/>
          <w:lang w:val="en-GB"/>
        </w:rPr>
        <w:t>I thank you.</w:t>
      </w:r>
      <w:r w:rsidR="00235374" w:rsidRPr="00222A61">
        <w:rPr>
          <w:rFonts w:ascii="Tahoma" w:hAnsi="Tahoma" w:cs="Tahoma"/>
          <w:sz w:val="32"/>
          <w:szCs w:val="32"/>
          <w:lang w:val="en-GB"/>
        </w:rPr>
        <w:t xml:space="preserve">  </w:t>
      </w:r>
    </w:p>
    <w:sectPr w:rsidR="0012112A" w:rsidRPr="00222A61" w:rsidSect="007E764E">
      <w:footerReference w:type="default" r:id="rId9"/>
      <w:pgSz w:w="12240" w:h="15840"/>
      <w:pgMar w:top="810" w:right="126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5E6" w:rsidRDefault="002025E6" w:rsidP="00654184">
      <w:pPr>
        <w:spacing w:after="0" w:line="240" w:lineRule="auto"/>
      </w:pPr>
      <w:r>
        <w:separator/>
      </w:r>
    </w:p>
  </w:endnote>
  <w:endnote w:type="continuationSeparator" w:id="0">
    <w:p w:rsidR="002025E6" w:rsidRDefault="002025E6" w:rsidP="00654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64447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54184" w:rsidRDefault="0065418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572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54184" w:rsidRDefault="006541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5E6" w:rsidRDefault="002025E6" w:rsidP="00654184">
      <w:pPr>
        <w:spacing w:after="0" w:line="240" w:lineRule="auto"/>
      </w:pPr>
      <w:r>
        <w:separator/>
      </w:r>
    </w:p>
  </w:footnote>
  <w:footnote w:type="continuationSeparator" w:id="0">
    <w:p w:rsidR="002025E6" w:rsidRDefault="002025E6" w:rsidP="006541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50293"/>
    <w:multiLevelType w:val="hybridMultilevel"/>
    <w:tmpl w:val="84788CD6"/>
    <w:lvl w:ilvl="0" w:tplc="6436CD40">
      <w:start w:val="2018"/>
      <w:numFmt w:val="bullet"/>
      <w:lvlText w:val=""/>
      <w:lvlJc w:val="left"/>
      <w:pPr>
        <w:ind w:left="81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16D234C7"/>
    <w:multiLevelType w:val="hybridMultilevel"/>
    <w:tmpl w:val="D15C49F6"/>
    <w:lvl w:ilvl="0" w:tplc="DEEA73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237"/>
    <w:rsid w:val="000074B6"/>
    <w:rsid w:val="00020136"/>
    <w:rsid w:val="00096046"/>
    <w:rsid w:val="000D4992"/>
    <w:rsid w:val="000E3C84"/>
    <w:rsid w:val="0012112A"/>
    <w:rsid w:val="00165D4E"/>
    <w:rsid w:val="00172237"/>
    <w:rsid w:val="002025E6"/>
    <w:rsid w:val="00202795"/>
    <w:rsid w:val="00222A61"/>
    <w:rsid w:val="00235374"/>
    <w:rsid w:val="00253EC8"/>
    <w:rsid w:val="002F0F72"/>
    <w:rsid w:val="002F588F"/>
    <w:rsid w:val="0037683A"/>
    <w:rsid w:val="003B1E0B"/>
    <w:rsid w:val="003B3C40"/>
    <w:rsid w:val="00440E00"/>
    <w:rsid w:val="004473C2"/>
    <w:rsid w:val="00447830"/>
    <w:rsid w:val="004B58ED"/>
    <w:rsid w:val="005B6BA1"/>
    <w:rsid w:val="005E3855"/>
    <w:rsid w:val="006527E3"/>
    <w:rsid w:val="00654184"/>
    <w:rsid w:val="00664B14"/>
    <w:rsid w:val="0067026C"/>
    <w:rsid w:val="00681E23"/>
    <w:rsid w:val="006C0A6D"/>
    <w:rsid w:val="00730FE7"/>
    <w:rsid w:val="007A544C"/>
    <w:rsid w:val="007C536F"/>
    <w:rsid w:val="007E764E"/>
    <w:rsid w:val="008047AF"/>
    <w:rsid w:val="008C054E"/>
    <w:rsid w:val="008F6AF4"/>
    <w:rsid w:val="00936812"/>
    <w:rsid w:val="00975728"/>
    <w:rsid w:val="00977B24"/>
    <w:rsid w:val="00986610"/>
    <w:rsid w:val="009F3265"/>
    <w:rsid w:val="00A07D6C"/>
    <w:rsid w:val="00A32DFA"/>
    <w:rsid w:val="00A71A46"/>
    <w:rsid w:val="00A726E4"/>
    <w:rsid w:val="00B06861"/>
    <w:rsid w:val="00B10F47"/>
    <w:rsid w:val="00B23A39"/>
    <w:rsid w:val="00B809DC"/>
    <w:rsid w:val="00C02FC0"/>
    <w:rsid w:val="00C07932"/>
    <w:rsid w:val="00C35078"/>
    <w:rsid w:val="00C40892"/>
    <w:rsid w:val="00C64DDD"/>
    <w:rsid w:val="00D012F9"/>
    <w:rsid w:val="00D90BEA"/>
    <w:rsid w:val="00DB2E6B"/>
    <w:rsid w:val="00DB3B42"/>
    <w:rsid w:val="00DC5E61"/>
    <w:rsid w:val="00E04D4E"/>
    <w:rsid w:val="00EB6462"/>
    <w:rsid w:val="00F067FD"/>
    <w:rsid w:val="00F379EF"/>
    <w:rsid w:val="00F474F4"/>
    <w:rsid w:val="00F534DF"/>
    <w:rsid w:val="00FB4001"/>
    <w:rsid w:val="00FF402D"/>
    <w:rsid w:val="00FF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954C69A-27F5-4C5B-8A3C-3ADF04258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1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41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18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541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184"/>
  </w:style>
  <w:style w:type="paragraph" w:styleId="Footer">
    <w:name w:val="footer"/>
    <w:basedOn w:val="Normal"/>
    <w:link w:val="FooterChar"/>
    <w:uiPriority w:val="99"/>
    <w:unhideWhenUsed/>
    <w:rsid w:val="006541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1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../AppData/Local/Microsoft/Windows/Temporary%20Internet%20Files/Content.Outlook/AppData/Local/Microsoft/Windows/INetCache/AppData/Local/Microsoft/Windows/AppData/Local/Microsoft/Windows/AppData/Local/Microsoft/TEMP.OP.006/AppData/Local/Microsoft/Windows/TEMP.OP.003/AppData/Local/Microsoft/Windows/Temporary%20Internet%20Files/Content.Outlook/Local%20Settings/Temporary%20Internet%20Files/Local%20Settings/Temporary%20Internet%20Files/CODE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1908</Words>
  <Characters>10879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Ineeleng N. Matuke</dc:creator>
  <cp:keywords/>
  <dc:description/>
  <cp:lastModifiedBy>justice</cp:lastModifiedBy>
  <cp:revision>2</cp:revision>
  <cp:lastPrinted>2018-11-09T14:58:00Z</cp:lastPrinted>
  <dcterms:created xsi:type="dcterms:W3CDTF">2018-11-26T13:41:00Z</dcterms:created>
  <dcterms:modified xsi:type="dcterms:W3CDTF">2018-11-26T13:41:00Z</dcterms:modified>
</cp:coreProperties>
</file>